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6860" w:rsidR="00DD259F" w:rsidP="005B7AC9" w:rsidRDefault="00DD259F" w14:paraId="7439d9a" w14:textId="7439d9a">
      <w:pPr>
        <w15:collapsed w:val="false"/>
        <w:rPr>
          <w:rFonts w:cs="Arial"/>
          <w:b w:val="false"/>
        </w:rPr>
      </w:pPr>
      <w:bookmarkStart w:name="_GoBack" w:id="0"/>
      <w:bookmarkEnd w:id="0"/>
      <w:r w:rsidRPr="00736860">
        <w:rPr>
          <w:rFonts w:cs="Arial"/>
          <w:b w:val="false"/>
        </w:rPr>
        <w:t>REPUBLIKA HRVATSKA</w:t>
      </w:r>
    </w:p>
    <w:p w:rsidRPr="0073686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36860">
        <w:rPr>
          <w:rFonts w:cs="Arial"/>
          <w:b w:val="false"/>
        </w:rPr>
        <w:t>TRGOVAČKI SUD U RIJECI</w:t>
      </w:r>
      <w:r w:rsidRPr="00736860" w:rsidR="006D1F4A">
        <w:rPr>
          <w:rFonts w:cs="Arial"/>
          <w:b w:val="false"/>
        </w:rPr>
        <w:tab/>
      </w:r>
    </w:p>
    <w:p w:rsidRPr="00736860" w:rsidR="00D92A4E" w:rsidP="005B7AC9" w:rsidRDefault="00DD259F">
      <w:pPr>
        <w:rPr>
          <w:rFonts w:cs="Arial"/>
          <w:b w:val="false"/>
        </w:rPr>
      </w:pPr>
      <w:r w:rsidRPr="00736860">
        <w:rPr>
          <w:rFonts w:cs="Arial"/>
          <w:b w:val="false"/>
        </w:rPr>
        <w:t>ZADARSKA 1 i 3</w:t>
      </w:r>
    </w:p>
    <w:p w:rsidRPr="00736860" w:rsidR="00011BC6" w:rsidP="005B7AC9" w:rsidRDefault="00011BC6">
      <w:pPr>
        <w:rPr>
          <w:rFonts w:cs="Arial"/>
          <w:b w:val="false"/>
        </w:rPr>
      </w:pPr>
    </w:p>
    <w:p w:rsidR="002D7E94" w:rsidP="005B7AC9" w:rsidRDefault="002D7E94">
      <w:pPr>
        <w:rPr>
          <w:rFonts w:cs="Arial"/>
          <w:b w:val="false"/>
        </w:rPr>
      </w:pPr>
    </w:p>
    <w:p w:rsidRPr="00736860" w:rsidR="00975CA0" w:rsidP="005B7AC9" w:rsidRDefault="00975CA0">
      <w:pPr>
        <w:rPr>
          <w:rFonts w:cs="Arial"/>
          <w:b w:val="false"/>
        </w:rPr>
      </w:pPr>
    </w:p>
    <w:p w:rsidRPr="00736860" w:rsidR="00613796" w:rsidP="00CC3B7B" w:rsidRDefault="00613796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Z A P I S N I K</w:t>
      </w:r>
    </w:p>
    <w:p w:rsidRPr="00736860" w:rsidR="00ED472B" w:rsidP="00D92A4E" w:rsidRDefault="00405860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o</w:t>
      </w:r>
      <w:r w:rsidRPr="00736860" w:rsidR="00560DA5">
        <w:rPr>
          <w:rFonts w:cs="Arial"/>
          <w:b w:val="false"/>
          <w:bCs/>
        </w:rPr>
        <w:t>d</w:t>
      </w:r>
      <w:r w:rsidRPr="00736860" w:rsidR="001C161A">
        <w:rPr>
          <w:rFonts w:cs="Arial"/>
          <w:b w:val="false"/>
          <w:bCs/>
        </w:rPr>
        <w:t xml:space="preserve"> </w:t>
      </w:r>
      <w:r w:rsidR="00A5343B">
        <w:rPr>
          <w:rFonts w:cs="Arial"/>
          <w:b w:val="false"/>
          <w:bCs/>
        </w:rPr>
        <w:t xml:space="preserve">6. svibnja </w:t>
      </w:r>
      <w:r w:rsidRPr="00736860" w:rsidR="00A71DC3">
        <w:rPr>
          <w:rFonts w:cs="Arial"/>
          <w:b w:val="false"/>
          <w:bCs/>
        </w:rPr>
        <w:t>2025</w:t>
      </w:r>
      <w:r w:rsidRPr="00736860" w:rsidR="00617E22">
        <w:rPr>
          <w:rFonts w:cs="Arial"/>
          <w:b w:val="false"/>
          <w:bCs/>
        </w:rPr>
        <w:t>.</w:t>
      </w:r>
      <w:r w:rsidRPr="00736860" w:rsidR="00B82A55">
        <w:rPr>
          <w:rFonts w:cs="Arial"/>
          <w:b w:val="false"/>
          <w:bCs/>
        </w:rPr>
        <w:t xml:space="preserve"> </w:t>
      </w:r>
    </w:p>
    <w:p w:rsidRPr="00526983" w:rsidR="0071047A" w:rsidP="00526983" w:rsidRDefault="00A24FE2">
      <w:pPr>
        <w:jc w:val="both"/>
        <w:rPr>
          <w:rFonts w:cs="Arial"/>
        </w:rPr>
      </w:pPr>
      <w:r w:rsidRPr="00736860">
        <w:rPr>
          <w:rFonts w:cs="Arial"/>
          <w:b w:val="false"/>
        </w:rPr>
        <w:t xml:space="preserve">u prethodnom postupku </w:t>
      </w:r>
      <w:r w:rsidRPr="00736860" w:rsidR="005F1715">
        <w:rPr>
          <w:rFonts w:cs="Arial"/>
          <w:b w:val="false"/>
        </w:rPr>
        <w:t xml:space="preserve">radi </w:t>
      </w:r>
      <w:r w:rsidRPr="00736860" w:rsidR="00DE7719">
        <w:rPr>
          <w:rFonts w:cs="Arial"/>
          <w:b w:val="false"/>
        </w:rPr>
        <w:t xml:space="preserve">očitovanja o prijedlogu i </w:t>
      </w:r>
      <w:r w:rsidRPr="00736860" w:rsidR="00B468D0">
        <w:rPr>
          <w:rFonts w:cs="Arial"/>
          <w:b w:val="false"/>
        </w:rPr>
        <w:t>rasprave o</w:t>
      </w:r>
      <w:r w:rsidRPr="00736860" w:rsidR="00727FC2">
        <w:rPr>
          <w:rFonts w:cs="Arial"/>
          <w:b w:val="false"/>
        </w:rPr>
        <w:t xml:space="preserve"> </w:t>
      </w:r>
      <w:r w:rsidRPr="00736860" w:rsidR="00E279D6">
        <w:rPr>
          <w:rFonts w:cs="Arial"/>
          <w:b w:val="false"/>
        </w:rPr>
        <w:t>pretpostavk</w:t>
      </w:r>
      <w:r w:rsidRPr="00736860" w:rsidR="00B468D0">
        <w:rPr>
          <w:rFonts w:cs="Arial"/>
          <w:b w:val="false"/>
        </w:rPr>
        <w:t>ama</w:t>
      </w:r>
      <w:r w:rsidRPr="00736860" w:rsidR="00E279D6">
        <w:rPr>
          <w:rFonts w:cs="Arial"/>
          <w:b w:val="false"/>
        </w:rPr>
        <w:t xml:space="preserve"> </w:t>
      </w:r>
      <w:r w:rsidRPr="00736860" w:rsidR="006F49A9">
        <w:rPr>
          <w:rFonts w:cs="Arial"/>
          <w:b w:val="false"/>
        </w:rPr>
        <w:t xml:space="preserve">za otvaranje </w:t>
      </w:r>
      <w:r w:rsidRPr="00736860" w:rsidR="00560DA5">
        <w:rPr>
          <w:rFonts w:cs="Arial"/>
          <w:b w:val="false"/>
        </w:rPr>
        <w:t xml:space="preserve">stečajnog </w:t>
      </w:r>
      <w:r w:rsidRPr="00736860" w:rsidR="00613796">
        <w:rPr>
          <w:rFonts w:cs="Arial"/>
          <w:b w:val="false"/>
        </w:rPr>
        <w:t xml:space="preserve">postupka nad </w:t>
      </w:r>
      <w:r w:rsidRPr="00736860" w:rsidR="00DE1769">
        <w:rPr>
          <w:rFonts w:cs="Arial"/>
          <w:b w:val="false"/>
        </w:rPr>
        <w:t>dužnik</w:t>
      </w:r>
      <w:r w:rsidRPr="002E1C81" w:rsidR="006C6198">
        <w:rPr>
          <w:rFonts w:cs="Arial"/>
          <w:b w:val="false"/>
        </w:rPr>
        <w:t>om</w:t>
      </w:r>
      <w:r w:rsidRPr="002E1C81" w:rsidR="00FF0648">
        <w:rPr>
          <w:rFonts w:cs="Arial"/>
          <w:b w:val="false"/>
        </w:rPr>
        <w:t xml:space="preserve"> </w:t>
      </w:r>
      <w:r w:rsidRPr="00526983" w:rsidR="00526983">
        <w:rPr>
          <w:rFonts w:cs="Arial"/>
          <w:b w:val="false"/>
        </w:rPr>
        <w:t xml:space="preserve">I.P.D. jednostavno </w:t>
      </w:r>
      <w:r w:rsidR="000A1679">
        <w:rPr>
          <w:rFonts w:cs="Arial"/>
          <w:b w:val="false"/>
        </w:rPr>
        <w:t xml:space="preserve">društvo </w:t>
      </w:r>
      <w:r w:rsidRPr="00526983" w:rsidR="00526983">
        <w:rPr>
          <w:rFonts w:cs="Arial"/>
          <w:b w:val="false"/>
        </w:rPr>
        <w:t>s ograničenom odgovornošću za trgovinu i usluge, turistička agencija, Lopar, Lopar 369B</w:t>
      </w:r>
      <w:r w:rsidRPr="002E1C81" w:rsidR="005F031D">
        <w:rPr>
          <w:rFonts w:cs="Arial"/>
          <w:b w:val="false"/>
        </w:rPr>
        <w:t>.</w:t>
      </w:r>
    </w:p>
    <w:p w:rsidRPr="00736860" w:rsidR="00AE067B" w:rsidP="005B7AC9" w:rsidRDefault="00AE067B">
      <w:pPr>
        <w:jc w:val="both"/>
        <w:rPr>
          <w:rFonts w:cs="Arial"/>
          <w:b w:val="false"/>
        </w:rPr>
      </w:pPr>
    </w:p>
    <w:p w:rsidRPr="00736860" w:rsidR="00923FC9" w:rsidP="005B7AC9" w:rsidRDefault="00923FC9">
      <w:pPr>
        <w:jc w:val="both"/>
        <w:rPr>
          <w:rFonts w:cs="Arial"/>
          <w:b w:val="false"/>
        </w:rPr>
      </w:pPr>
    </w:p>
    <w:p w:rsidRPr="00736860" w:rsidR="002D7E94" w:rsidP="005B7AC9" w:rsidRDefault="002D7E94">
      <w:pPr>
        <w:jc w:val="both"/>
        <w:rPr>
          <w:rFonts w:cs="Arial"/>
          <w:b w:val="false"/>
        </w:rPr>
      </w:pPr>
    </w:p>
    <w:p w:rsidRPr="00736860" w:rsidR="00613796" w:rsidP="005B7AC9" w:rsidRDefault="00613796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OD SUDA PRISUTNI:</w:t>
      </w:r>
    </w:p>
    <w:p w:rsidRPr="00736860" w:rsidR="00613796" w:rsidP="005B7AC9" w:rsidRDefault="00D7080F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Daniela Korlević, sutkinja</w:t>
      </w:r>
    </w:p>
    <w:p w:rsidR="00161D9A" w:rsidP="001F0557" w:rsidRDefault="00736860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Dajana Jurković</w:t>
      </w:r>
      <w:r w:rsidRPr="00736860" w:rsidR="00613796">
        <w:rPr>
          <w:rFonts w:cs="Arial"/>
          <w:b w:val="false"/>
        </w:rPr>
        <w:t>, zapisničar</w:t>
      </w:r>
    </w:p>
    <w:p w:rsidRPr="00736860" w:rsidR="00923FC9" w:rsidP="0071047A" w:rsidRDefault="00923FC9">
      <w:pPr>
        <w:rPr>
          <w:rFonts w:cs="Arial"/>
          <w:b w:val="false"/>
        </w:rPr>
      </w:pPr>
    </w:p>
    <w:p w:rsidRPr="00736860" w:rsidR="00D92A4E" w:rsidP="00545835" w:rsidRDefault="009168D8">
      <w:pPr>
        <w:jc w:val="center"/>
        <w:rPr>
          <w:rFonts w:cs="Arial"/>
          <w:b w:val="false"/>
        </w:rPr>
      </w:pPr>
      <w:r w:rsidRPr="00736860">
        <w:rPr>
          <w:rFonts w:cs="Arial"/>
          <w:b w:val="false"/>
        </w:rPr>
        <w:t>Početak u</w:t>
      </w:r>
      <w:r w:rsidRPr="00736860" w:rsidR="00CF16F2">
        <w:rPr>
          <w:rFonts w:cs="Arial"/>
          <w:b w:val="false"/>
        </w:rPr>
        <w:t xml:space="preserve"> </w:t>
      </w:r>
      <w:r w:rsidR="00526983">
        <w:rPr>
          <w:rFonts w:cs="Arial"/>
          <w:b w:val="false"/>
        </w:rPr>
        <w:t>09</w:t>
      </w:r>
      <w:r w:rsidRPr="00736860" w:rsidR="00A71DC3">
        <w:rPr>
          <w:rFonts w:cs="Arial"/>
          <w:b w:val="false"/>
        </w:rPr>
        <w:t>:</w:t>
      </w:r>
      <w:r w:rsidR="00526983">
        <w:rPr>
          <w:rFonts w:cs="Arial"/>
          <w:b w:val="false"/>
        </w:rPr>
        <w:t>30</w:t>
      </w:r>
      <w:r w:rsidRPr="00736860" w:rsidR="007F308D">
        <w:rPr>
          <w:rFonts w:cs="Arial"/>
          <w:b w:val="false"/>
        </w:rPr>
        <w:t xml:space="preserve"> </w:t>
      </w:r>
    </w:p>
    <w:p w:rsidRPr="00736860" w:rsidR="008369B0" w:rsidP="005B7AC9" w:rsidRDefault="008369B0">
      <w:pPr>
        <w:jc w:val="both"/>
        <w:rPr>
          <w:rFonts w:cs="Arial"/>
          <w:b w:val="false"/>
        </w:rPr>
      </w:pPr>
    </w:p>
    <w:p w:rsidRPr="00736860" w:rsidR="00BA4D2C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Utvrđuje se da su na današnje ročište pristupili:</w:t>
      </w:r>
    </w:p>
    <w:p w:rsidRPr="00736860" w:rsidR="00B2706D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predlagatelja: </w:t>
      </w:r>
      <w:r w:rsidRPr="00736860" w:rsidR="00432B76">
        <w:rPr>
          <w:rFonts w:cs="Arial"/>
          <w:b w:val="false"/>
        </w:rPr>
        <w:t>nitko, dostava poziva uredno iskazana</w:t>
      </w:r>
    </w:p>
    <w:p w:rsidR="009618AC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</w:t>
      </w:r>
      <w:r w:rsidRPr="00327F24">
        <w:rPr>
          <w:rFonts w:cs="Arial"/>
          <w:b w:val="false"/>
        </w:rPr>
        <w:t xml:space="preserve">dužnika: </w:t>
      </w:r>
      <w:r w:rsidRPr="00327F24" w:rsidR="00145173">
        <w:rPr>
          <w:rFonts w:cs="Arial"/>
          <w:b w:val="false"/>
        </w:rPr>
        <w:t>Dalibor Jakuc, zastupnik po zakonu</w:t>
      </w:r>
      <w:r w:rsidRPr="00327F24" w:rsidR="00A408E4">
        <w:rPr>
          <w:rFonts w:cs="Arial"/>
          <w:b w:val="false"/>
        </w:rPr>
        <w:t xml:space="preserve">  </w:t>
      </w:r>
    </w:p>
    <w:p w:rsidRPr="00736860" w:rsidR="002535CE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FINA: nitko, dostava poziva uredno iskazana  </w:t>
      </w:r>
    </w:p>
    <w:p w:rsidR="008369B0" w:rsidP="00D238E6" w:rsidRDefault="008369B0">
      <w:pPr>
        <w:jc w:val="both"/>
        <w:rPr>
          <w:rFonts w:cs="Arial"/>
          <w:b w:val="false"/>
          <w:bCs/>
        </w:rPr>
      </w:pPr>
    </w:p>
    <w:p w:rsidRPr="00736860" w:rsidR="00975CA0" w:rsidP="00D238E6" w:rsidRDefault="00975CA0">
      <w:pPr>
        <w:jc w:val="both"/>
        <w:rPr>
          <w:rFonts w:cs="Arial"/>
          <w:b w:val="false"/>
          <w:bCs/>
        </w:rPr>
      </w:pPr>
    </w:p>
    <w:p w:rsidRPr="00736860" w:rsidR="00E255BC" w:rsidP="00E255BC" w:rsidRDefault="00E255BC">
      <w:pPr>
        <w:ind w:firstLine="720"/>
        <w:jc w:val="both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 xml:space="preserve">Utvrđuje se da spisu prileži podnesak predlagatelja od </w:t>
      </w:r>
      <w:r w:rsidR="009618AC">
        <w:rPr>
          <w:rFonts w:cs="Arial"/>
          <w:b w:val="false"/>
          <w:bCs/>
        </w:rPr>
        <w:t>2</w:t>
      </w:r>
      <w:r w:rsidR="00526983">
        <w:rPr>
          <w:rFonts w:cs="Arial"/>
          <w:b w:val="false"/>
          <w:bCs/>
        </w:rPr>
        <w:t>8</w:t>
      </w:r>
      <w:r w:rsidR="009618AC">
        <w:rPr>
          <w:rFonts w:cs="Arial"/>
          <w:b w:val="false"/>
          <w:bCs/>
        </w:rPr>
        <w:t>. travnja</w:t>
      </w:r>
      <w:r w:rsidRPr="00736860" w:rsidR="007C4A9C">
        <w:rPr>
          <w:rFonts w:cs="Arial"/>
          <w:b w:val="false"/>
          <w:bCs/>
        </w:rPr>
        <w:t xml:space="preserve"> </w:t>
      </w:r>
      <w:r w:rsidRPr="00736860">
        <w:rPr>
          <w:rFonts w:cs="Arial"/>
          <w:b w:val="false"/>
          <w:bCs/>
        </w:rPr>
        <w:t xml:space="preserve">2025. prema kojem dužnik na dan </w:t>
      </w:r>
      <w:r w:rsidR="009618AC">
        <w:rPr>
          <w:rFonts w:cs="Arial"/>
          <w:b w:val="false"/>
          <w:bCs/>
        </w:rPr>
        <w:t>2</w:t>
      </w:r>
      <w:r w:rsidR="00526983">
        <w:rPr>
          <w:rFonts w:cs="Arial"/>
          <w:b w:val="false"/>
          <w:bCs/>
        </w:rPr>
        <w:t>8</w:t>
      </w:r>
      <w:r w:rsidR="009618AC">
        <w:rPr>
          <w:rFonts w:cs="Arial"/>
          <w:b w:val="false"/>
          <w:bCs/>
        </w:rPr>
        <w:t>. travnja</w:t>
      </w:r>
      <w:r w:rsidRPr="00736860">
        <w:rPr>
          <w:rFonts w:cs="Arial"/>
          <w:b w:val="false"/>
          <w:bCs/>
        </w:rPr>
        <w:t>. u Očevidniku redoslijeda osnova za plaćanje ima evidentirane neizvršene osnove za plaćanje u neprekinutom razdoblju od 1</w:t>
      </w:r>
      <w:r w:rsidR="00526983">
        <w:rPr>
          <w:rFonts w:cs="Arial"/>
          <w:b w:val="false"/>
          <w:bCs/>
        </w:rPr>
        <w:t>7</w:t>
      </w:r>
      <w:r w:rsidR="002E1C81">
        <w:rPr>
          <w:rFonts w:cs="Arial"/>
          <w:b w:val="false"/>
          <w:bCs/>
        </w:rPr>
        <w:t>5</w:t>
      </w:r>
      <w:r w:rsidRPr="00736860">
        <w:rPr>
          <w:rFonts w:cs="Arial"/>
          <w:b w:val="false"/>
          <w:bCs/>
        </w:rPr>
        <w:t xml:space="preserve"> dana u ukupnom iznosu od </w:t>
      </w:r>
      <w:r w:rsidRPr="00526983" w:rsidR="00526983">
        <w:rPr>
          <w:rFonts w:cs="Arial"/>
          <w:b w:val="false"/>
          <w:bCs/>
        </w:rPr>
        <w:t>4.015,73</w:t>
      </w:r>
      <w:r w:rsidR="00327F24">
        <w:rPr>
          <w:rFonts w:cs="Arial"/>
          <w:b w:val="false"/>
          <w:bCs/>
        </w:rPr>
        <w:t xml:space="preserve"> </w:t>
      </w:r>
      <w:r w:rsidR="00526983">
        <w:rPr>
          <w:rFonts w:cs="Arial"/>
          <w:b w:val="false"/>
          <w:bCs/>
        </w:rPr>
        <w:t>EUR</w:t>
      </w:r>
      <w:r w:rsidRPr="00736860">
        <w:rPr>
          <w:rFonts w:cs="Arial"/>
          <w:b w:val="false"/>
          <w:bCs/>
        </w:rPr>
        <w:t>.</w:t>
      </w:r>
    </w:p>
    <w:p w:rsidRPr="00760139" w:rsidR="00E255BC" w:rsidP="000A2C5A" w:rsidRDefault="00E255BC">
      <w:pPr>
        <w:ind w:firstLine="720"/>
        <w:jc w:val="both"/>
        <w:rPr>
          <w:rFonts w:cs="Arial"/>
          <w:b w:val="false"/>
          <w:bCs/>
        </w:rPr>
      </w:pPr>
    </w:p>
    <w:p w:rsidR="002E1C81" w:rsidP="002E1C81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526983" w:rsidR="00526983">
        <w:rPr>
          <w:rFonts w:cs="Arial"/>
          <w:b w:val="false"/>
          <w:bCs/>
        </w:rPr>
        <w:t xml:space="preserve">Utvrđuje se da je privremeni stečajni upravitelj po nalogu suda od </w:t>
      </w:r>
      <w:r w:rsidR="004743FF">
        <w:rPr>
          <w:rFonts w:cs="Arial"/>
          <w:b w:val="false"/>
          <w:bCs/>
        </w:rPr>
        <w:t>7. ožujka</w:t>
      </w:r>
      <w:r w:rsidRPr="00526983" w:rsidR="00526983">
        <w:rPr>
          <w:rFonts w:cs="Arial"/>
          <w:b w:val="false"/>
          <w:bCs/>
        </w:rPr>
        <w:t xml:space="preserve"> 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4743FF">
        <w:rPr>
          <w:rFonts w:cs="Arial"/>
          <w:b w:val="false"/>
          <w:bCs/>
        </w:rPr>
        <w:t>5. svibnja</w:t>
      </w:r>
      <w:r w:rsidRPr="00526983" w:rsidR="00526983">
        <w:rPr>
          <w:rFonts w:cs="Arial"/>
          <w:b w:val="false"/>
          <w:bCs/>
        </w:rPr>
        <w:t xml:space="preserve"> 2025.</w:t>
      </w:r>
    </w:p>
    <w:p w:rsidR="00BE5D41" w:rsidP="00BE5D41" w:rsidRDefault="009618AC">
      <w:pPr>
        <w:autoSpaceDE w:val="false"/>
        <w:autoSpaceDN w:val="false"/>
        <w:adjustRightInd w:val="false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526983" w:rsidR="00526983" w:rsidP="00526983" w:rsidRDefault="00526983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991EE2">
        <w:rPr>
          <w:rFonts w:cs="Arial"/>
          <w:b w:val="false"/>
          <w:bCs/>
        </w:rPr>
        <w:t>Na stranica</w:t>
      </w:r>
      <w:r w:rsidRPr="00526983">
        <w:rPr>
          <w:rFonts w:cs="Arial"/>
          <w:b w:val="false"/>
          <w:bCs/>
        </w:rPr>
        <w:t>ma RGFI javna objava Fina dostupna su godišnj</w:t>
      </w:r>
      <w:r w:rsidR="00991EE2">
        <w:rPr>
          <w:rFonts w:cs="Arial"/>
          <w:b w:val="false"/>
          <w:bCs/>
        </w:rPr>
        <w:t>i</w:t>
      </w:r>
      <w:r w:rsidRPr="00526983">
        <w:rPr>
          <w:rFonts w:cs="Arial"/>
          <w:b w:val="false"/>
          <w:bCs/>
        </w:rPr>
        <w:t xml:space="preserve"> financijsk</w:t>
      </w:r>
      <w:r w:rsidR="00991EE2">
        <w:rPr>
          <w:rFonts w:cs="Arial"/>
          <w:b w:val="false"/>
          <w:bCs/>
        </w:rPr>
        <w:t>i</w:t>
      </w:r>
      <w:r w:rsidRPr="00526983">
        <w:rPr>
          <w:rFonts w:cs="Arial"/>
          <w:b w:val="false"/>
          <w:bCs/>
        </w:rPr>
        <w:t xml:space="preserve"> izvještaj</w:t>
      </w:r>
      <w:r w:rsidR="00991EE2">
        <w:rPr>
          <w:rFonts w:cs="Arial"/>
          <w:b w:val="false"/>
          <w:bCs/>
        </w:rPr>
        <w:t>i</w:t>
      </w:r>
      <w:r w:rsidRPr="00526983">
        <w:rPr>
          <w:rFonts w:cs="Arial"/>
          <w:b w:val="false"/>
          <w:bCs/>
        </w:rPr>
        <w:t xml:space="preserve"> </w:t>
      </w:r>
      <w:r w:rsidR="00991EE2">
        <w:rPr>
          <w:rFonts w:cs="Arial"/>
          <w:b w:val="false"/>
          <w:bCs/>
        </w:rPr>
        <w:t>za 2024</w:t>
      </w:r>
      <w:r w:rsidRPr="00526983">
        <w:rPr>
          <w:rFonts w:cs="Arial"/>
          <w:b w:val="false"/>
          <w:bCs/>
        </w:rPr>
        <w:t xml:space="preserve">. 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podacima Državne geodetske uprave, Središnjem uredu, dužnik nije upisan u katastarski operat kao posjednik nekretnina na području Republike Hrvatske.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uvjerenju Stanice za tehnički pregled vozila Baotić Zagreb od 19. ožujka 2025. dužnik nije evidentiran kao vlasnik vozila.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>Prema podacima Hrvatskog registra civilnih zrakoplova od 21. ožujka 2025. dužnik nema u vlasništvu zrakoplov upisan u HRCZ.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podacima Ministarstva mora, prometa i infrastrukture od 1. travnja 2025. dužnik nije upisan kao vlasnik niti jednog broda, brodice, jahte, čamca, plutajućeg objekta, nepomičnog odobalnog objekta, broda u gradnji, plutajućeg objekta u gradnji niti nepomičnog odobalnog objekta u gradnji.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526983" w:rsidR="00526983" w:rsidP="00991EE2" w:rsidRDefault="0052698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526983">
        <w:rPr>
          <w:rFonts w:cs="Arial"/>
          <w:b w:val="false"/>
          <w:bCs/>
        </w:rPr>
        <w:t xml:space="preserve">Prema do sada dostupnim informacijama dužnik ne vodi parnice niti druge sudske ili upravne postupke radi imovine koja ulazi u stečajnu masu. 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526983" w:rsidR="00526983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</w:t>
      </w:r>
      <w:r w:rsidRPr="00526983" w:rsidR="00526983">
        <w:rPr>
          <w:rFonts w:cs="Arial"/>
          <w:b w:val="false"/>
          <w:bCs/>
        </w:rPr>
        <w:t xml:space="preserve">potvrdi Hrvatskog zavoda za mirovinsko osiguranje </w:t>
      </w:r>
      <w:r>
        <w:rPr>
          <w:rFonts w:cs="Arial"/>
          <w:b w:val="false"/>
          <w:bCs/>
        </w:rPr>
        <w:t>d</w:t>
      </w:r>
      <w:r w:rsidR="00526983">
        <w:rPr>
          <w:rFonts w:cs="Arial"/>
          <w:b w:val="false"/>
          <w:bCs/>
        </w:rPr>
        <w:t>užnik</w:t>
      </w:r>
      <w:r>
        <w:rPr>
          <w:rFonts w:cs="Arial"/>
          <w:b w:val="false"/>
          <w:bCs/>
        </w:rPr>
        <w:t xml:space="preserve"> ima jednog zaposlenika</w:t>
      </w:r>
      <w:r w:rsidRPr="00526983" w:rsidR="00526983">
        <w:rPr>
          <w:rFonts w:cs="Arial"/>
          <w:b w:val="false"/>
          <w:bCs/>
        </w:rPr>
        <w:t xml:space="preserve">. </w:t>
      </w:r>
    </w:p>
    <w:p w:rsidR="00991EE2" w:rsidP="00526983" w:rsidRDefault="00991EE2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Pr="00526983" w:rsidR="00526983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bruto bilanci na dan 31. prosinca </w:t>
      </w:r>
      <w:r w:rsidRPr="00526983" w:rsidR="00526983">
        <w:rPr>
          <w:rFonts w:cs="Arial"/>
          <w:b w:val="false"/>
          <w:bCs/>
        </w:rPr>
        <w:t>2024</w:t>
      </w:r>
      <w:r w:rsidR="00526983">
        <w:rPr>
          <w:rFonts w:cs="Arial"/>
          <w:b w:val="false"/>
          <w:bCs/>
        </w:rPr>
        <w:t>.</w:t>
      </w:r>
      <w:r w:rsidRPr="00526983" w:rsidR="00526983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dužnik ima iskazanu dugotrajnu materijalnu imovinu u iznosu od </w:t>
      </w:r>
      <w:r w:rsidRPr="00526983" w:rsidR="00526983">
        <w:rPr>
          <w:rFonts w:cs="Arial"/>
          <w:b w:val="false"/>
          <w:bCs/>
        </w:rPr>
        <w:t xml:space="preserve">10.493,28 </w:t>
      </w:r>
      <w:r w:rsidR="00526983">
        <w:rPr>
          <w:rFonts w:cs="Arial"/>
          <w:b w:val="false"/>
          <w:bCs/>
        </w:rPr>
        <w:t>EUR</w:t>
      </w:r>
      <w:r w:rsidRPr="00526983" w:rsidR="00526983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te kratkotrajnu imovinu u iznosu od </w:t>
      </w:r>
      <w:r w:rsidRPr="00526983" w:rsidR="00526983">
        <w:rPr>
          <w:rFonts w:cs="Arial"/>
          <w:b w:val="false"/>
          <w:bCs/>
        </w:rPr>
        <w:t>1.926,01</w:t>
      </w:r>
      <w:r>
        <w:rPr>
          <w:rFonts w:cs="Arial"/>
          <w:b w:val="false"/>
          <w:bCs/>
        </w:rPr>
        <w:t xml:space="preserve"> </w:t>
      </w:r>
      <w:r w:rsidR="00526983">
        <w:rPr>
          <w:rFonts w:cs="Arial"/>
          <w:b w:val="false"/>
          <w:bCs/>
        </w:rPr>
        <w:t>EUR</w:t>
      </w:r>
      <w:r>
        <w:rPr>
          <w:rFonts w:cs="Arial"/>
          <w:b w:val="false"/>
          <w:bCs/>
        </w:rPr>
        <w:t>, od čega p</w:t>
      </w:r>
      <w:r w:rsidRPr="00526983" w:rsidR="00526983">
        <w:rPr>
          <w:rFonts w:cs="Arial"/>
          <w:b w:val="false"/>
          <w:bCs/>
        </w:rPr>
        <w:t>otraživanja</w:t>
      </w:r>
      <w:r>
        <w:rPr>
          <w:rFonts w:cs="Arial"/>
          <w:b w:val="false"/>
          <w:bCs/>
        </w:rPr>
        <w:t xml:space="preserve"> u iznosu od</w:t>
      </w:r>
      <w:r w:rsidRPr="00526983" w:rsidR="00526983">
        <w:rPr>
          <w:rFonts w:cs="Arial"/>
          <w:b w:val="false"/>
          <w:bCs/>
        </w:rPr>
        <w:t xml:space="preserve"> 1.915,48 </w:t>
      </w:r>
      <w:r w:rsidR="00526983">
        <w:rPr>
          <w:rFonts w:cs="Arial"/>
          <w:b w:val="false"/>
          <w:bCs/>
        </w:rPr>
        <w:t>EUR</w:t>
      </w:r>
      <w:r>
        <w:rPr>
          <w:rFonts w:cs="Arial"/>
          <w:b w:val="false"/>
          <w:bCs/>
        </w:rPr>
        <w:t xml:space="preserve"> te n</w:t>
      </w:r>
      <w:r w:rsidRPr="00526983" w:rsidR="00526983">
        <w:rPr>
          <w:rFonts w:cs="Arial"/>
          <w:b w:val="false"/>
          <w:bCs/>
        </w:rPr>
        <w:t xml:space="preserve">ovac u banci i blagajni </w:t>
      </w:r>
      <w:r>
        <w:rPr>
          <w:rFonts w:cs="Arial"/>
          <w:b w:val="false"/>
          <w:bCs/>
        </w:rPr>
        <w:t xml:space="preserve">u iznosu od </w:t>
      </w:r>
      <w:r w:rsidRPr="00526983" w:rsidR="00526983">
        <w:rPr>
          <w:rFonts w:cs="Arial"/>
          <w:b w:val="false"/>
          <w:bCs/>
        </w:rPr>
        <w:t xml:space="preserve">10,53 </w:t>
      </w:r>
      <w:r w:rsidR="00526983">
        <w:rPr>
          <w:rFonts w:cs="Arial"/>
          <w:b w:val="false"/>
          <w:bCs/>
        </w:rPr>
        <w:t>EUR</w:t>
      </w:r>
      <w:r>
        <w:rPr>
          <w:rFonts w:cs="Arial"/>
          <w:b w:val="false"/>
          <w:bCs/>
        </w:rPr>
        <w:t>.</w:t>
      </w:r>
      <w:r w:rsidRPr="00526983" w:rsidR="00526983">
        <w:rPr>
          <w:rFonts w:cs="Arial"/>
          <w:b w:val="false"/>
          <w:bCs/>
        </w:rPr>
        <w:t xml:space="preserve"> </w:t>
      </w:r>
    </w:p>
    <w:p w:rsidR="00991EE2" w:rsidP="00526983" w:rsidRDefault="00991EE2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Pr="00526983" w:rsidR="00526983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M</w:t>
      </w:r>
      <w:r w:rsidRPr="00526983" w:rsidR="00526983">
        <w:rPr>
          <w:rFonts w:cs="Arial"/>
          <w:b w:val="false"/>
          <w:bCs/>
        </w:rPr>
        <w:t>aterijalna imovina d</w:t>
      </w:r>
      <w:r>
        <w:rPr>
          <w:rFonts w:cs="Arial"/>
          <w:b w:val="false"/>
          <w:bCs/>
        </w:rPr>
        <w:t>užnika</w:t>
      </w:r>
      <w:r w:rsidRPr="00526983" w:rsidR="00526983">
        <w:rPr>
          <w:rFonts w:cs="Arial"/>
          <w:b w:val="false"/>
          <w:bCs/>
        </w:rPr>
        <w:t xml:space="preserve"> odnosi </w:t>
      </w:r>
      <w:r>
        <w:rPr>
          <w:rFonts w:cs="Arial"/>
          <w:b w:val="false"/>
          <w:bCs/>
        </w:rPr>
        <w:t xml:space="preserve">se </w:t>
      </w:r>
      <w:r w:rsidRPr="00526983" w:rsidR="00526983">
        <w:rPr>
          <w:rFonts w:cs="Arial"/>
          <w:b w:val="false"/>
          <w:bCs/>
        </w:rPr>
        <w:t xml:space="preserve">na: </w:t>
      </w:r>
    </w:p>
    <w:p w:rsidRPr="00526983" w:rsidR="00526983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1. </w:t>
      </w:r>
      <w:r w:rsidRPr="00526983" w:rsidR="00526983">
        <w:rPr>
          <w:rFonts w:cs="Arial"/>
          <w:b w:val="false"/>
          <w:bCs/>
        </w:rPr>
        <w:t xml:space="preserve">FORD TRANSIT 2,2 TDC WFOXXXTTFX8A45373 knjigovodstvene vrijednosti 1.884,66 </w:t>
      </w:r>
      <w:r w:rsidR="00526983">
        <w:rPr>
          <w:rFonts w:cs="Arial"/>
          <w:b w:val="false"/>
          <w:bCs/>
        </w:rPr>
        <w:t>EUR</w:t>
      </w:r>
      <w:r w:rsidRPr="00526983" w:rsidR="00526983">
        <w:rPr>
          <w:rFonts w:cs="Arial"/>
          <w:b w:val="false"/>
          <w:bCs/>
        </w:rPr>
        <w:t xml:space="preserve"> 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2. </w:t>
      </w:r>
      <w:r w:rsidRPr="00526983" w:rsidR="00526983">
        <w:rPr>
          <w:rFonts w:cs="Arial"/>
          <w:b w:val="false"/>
          <w:bCs/>
        </w:rPr>
        <w:t xml:space="preserve">BOB CAT 325 (mini bager), SERIJSKI BROJ 514016525 knjigovodstvene vrijednosti 7.963,37 </w:t>
      </w:r>
      <w:r w:rsidR="00526983">
        <w:rPr>
          <w:rFonts w:cs="Arial"/>
          <w:b w:val="false"/>
          <w:bCs/>
        </w:rPr>
        <w:t>EUR</w:t>
      </w:r>
      <w:r w:rsidRPr="00526983" w:rsidR="00526983">
        <w:rPr>
          <w:rFonts w:cs="Arial"/>
          <w:b w:val="false"/>
          <w:bCs/>
        </w:rPr>
        <w:t xml:space="preserve"> </w:t>
      </w:r>
    </w:p>
    <w:p w:rsidR="00991EE2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3. </w:t>
      </w:r>
      <w:r w:rsidRPr="00526983" w:rsidR="00526983">
        <w:rPr>
          <w:rFonts w:cs="Arial"/>
          <w:b w:val="false"/>
          <w:bCs/>
        </w:rPr>
        <w:t xml:space="preserve">MAKITA GA9020R BRUSILICA knjigovodstvene vrijednosti 862,70 </w:t>
      </w:r>
      <w:r w:rsidR="00526983">
        <w:rPr>
          <w:rFonts w:cs="Arial"/>
          <w:b w:val="false"/>
          <w:bCs/>
        </w:rPr>
        <w:t>EUR</w:t>
      </w:r>
      <w:r w:rsidRPr="00526983" w:rsidR="00526983">
        <w:rPr>
          <w:rFonts w:cs="Arial"/>
          <w:b w:val="false"/>
          <w:bCs/>
        </w:rPr>
        <w:t xml:space="preserve"> </w:t>
      </w:r>
    </w:p>
    <w:p w:rsidRPr="00991EE2" w:rsidR="00526983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4. </w:t>
      </w:r>
      <w:r w:rsidRPr="00526983" w:rsidR="00526983">
        <w:rPr>
          <w:rFonts w:cs="Arial"/>
          <w:b w:val="false"/>
          <w:bCs/>
        </w:rPr>
        <w:t xml:space="preserve">EINHEL HR-19-2163-ŠTEMALICA knjigovodstvene vrijednosti 796,34 </w:t>
      </w:r>
      <w:r w:rsidR="00526983">
        <w:rPr>
          <w:rFonts w:cs="Arial"/>
          <w:b w:val="false"/>
          <w:bCs/>
        </w:rPr>
        <w:t>EUR</w:t>
      </w:r>
      <w:r>
        <w:rPr>
          <w:rFonts w:cs="Arial"/>
          <w:b w:val="false"/>
          <w:bCs/>
        </w:rPr>
        <w:t xml:space="preserve">, </w:t>
      </w:r>
      <w:r w:rsidRPr="00991EE2" w:rsidR="00526983">
        <w:rPr>
          <w:rFonts w:cs="Arial"/>
          <w:b w:val="false"/>
          <w:bCs/>
        </w:rPr>
        <w:t xml:space="preserve">sve umanjeno za amortizaciju u iznosu od 1.013,79 EUR </w:t>
      </w:r>
    </w:p>
    <w:p w:rsidR="00991EE2" w:rsidP="00526983" w:rsidRDefault="00991EE2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Pr="00526983" w:rsidR="00526983" w:rsidP="00991EE2" w:rsidRDefault="00991EE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Zastupnik dužnika po zakonu je </w:t>
      </w:r>
      <w:r w:rsidRPr="00526983" w:rsidR="00526983">
        <w:rPr>
          <w:rFonts w:cs="Arial"/>
          <w:b w:val="false"/>
          <w:bCs/>
        </w:rPr>
        <w:t xml:space="preserve">istaknuo da </w:t>
      </w:r>
      <w:r>
        <w:rPr>
          <w:rFonts w:cs="Arial"/>
          <w:b w:val="false"/>
          <w:bCs/>
        </w:rPr>
        <w:t>d</w:t>
      </w:r>
      <w:r w:rsidR="00526983">
        <w:rPr>
          <w:rFonts w:cs="Arial"/>
          <w:b w:val="false"/>
          <w:bCs/>
        </w:rPr>
        <w:t>užnik</w:t>
      </w:r>
      <w:r w:rsidRPr="00526983" w:rsidR="00526983">
        <w:rPr>
          <w:rFonts w:cs="Arial"/>
          <w:b w:val="false"/>
          <w:bCs/>
        </w:rPr>
        <w:t xml:space="preserve"> nije nikada bilo vlasnik vozila te ne zna iz kojeg razloga se isto vodi u poslovnim knjigama. Privremeni stečajni upravitelj je isto provjerio u </w:t>
      </w:r>
      <w:r>
        <w:rPr>
          <w:rFonts w:cs="Arial"/>
          <w:b w:val="false"/>
          <w:bCs/>
        </w:rPr>
        <w:t>S</w:t>
      </w:r>
      <w:r w:rsidRPr="00526983" w:rsidR="00526983">
        <w:rPr>
          <w:rFonts w:cs="Arial"/>
          <w:b w:val="false"/>
          <w:bCs/>
        </w:rPr>
        <w:t xml:space="preserve">tanici za tehnički pregled te proizlazi da </w:t>
      </w:r>
      <w:r>
        <w:rPr>
          <w:rFonts w:cs="Arial"/>
          <w:b w:val="false"/>
          <w:bCs/>
        </w:rPr>
        <w:t>dužnik u</w:t>
      </w:r>
      <w:r w:rsidRPr="00526983" w:rsidR="00526983">
        <w:rPr>
          <w:rFonts w:cs="Arial"/>
          <w:b w:val="false"/>
          <w:bCs/>
        </w:rPr>
        <w:t xml:space="preserve"> 2024</w:t>
      </w:r>
      <w:r>
        <w:rPr>
          <w:rFonts w:cs="Arial"/>
          <w:b w:val="false"/>
          <w:bCs/>
        </w:rPr>
        <w:t>.</w:t>
      </w:r>
      <w:r w:rsidRPr="00526983" w:rsidR="00526983">
        <w:rPr>
          <w:rFonts w:cs="Arial"/>
          <w:b w:val="false"/>
          <w:bCs/>
        </w:rPr>
        <w:t xml:space="preserve"> godin</w:t>
      </w:r>
      <w:r>
        <w:rPr>
          <w:rFonts w:cs="Arial"/>
          <w:b w:val="false"/>
          <w:bCs/>
        </w:rPr>
        <w:t>i nije bio registriran</w:t>
      </w:r>
      <w:r w:rsidRPr="00526983" w:rsidR="00526983">
        <w:rPr>
          <w:rFonts w:cs="Arial"/>
          <w:b w:val="false"/>
          <w:bCs/>
        </w:rPr>
        <w:t xml:space="preserve"> kao vlasnik vozila. </w:t>
      </w:r>
    </w:p>
    <w:p w:rsidRPr="00526983" w:rsidR="00526983" w:rsidP="00991EE2" w:rsidRDefault="0052698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526983">
        <w:rPr>
          <w:rFonts w:cs="Arial"/>
          <w:b w:val="false"/>
          <w:bCs/>
        </w:rPr>
        <w:t xml:space="preserve">Za mini bager BOB CAT 325 </w:t>
      </w:r>
      <w:r w:rsidR="00991EE2">
        <w:rPr>
          <w:rFonts w:cs="Arial"/>
          <w:b w:val="false"/>
          <w:bCs/>
        </w:rPr>
        <w:t>zastupnik dužnika po zakonu</w:t>
      </w:r>
      <w:r w:rsidRPr="00526983">
        <w:rPr>
          <w:rFonts w:cs="Arial"/>
          <w:b w:val="false"/>
          <w:bCs/>
        </w:rPr>
        <w:t xml:space="preserve"> je istaknuo da nije u voznom stanju, da se nalazi u dvorištu njegove obiteljske kuće te da se može prodati isključivo za d</w:t>
      </w:r>
      <w:r w:rsidR="00991EE2">
        <w:rPr>
          <w:rFonts w:cs="Arial"/>
          <w:b w:val="false"/>
          <w:bCs/>
        </w:rPr>
        <w:t>i</w:t>
      </w:r>
      <w:r w:rsidRPr="00526983">
        <w:rPr>
          <w:rFonts w:cs="Arial"/>
          <w:b w:val="false"/>
          <w:bCs/>
        </w:rPr>
        <w:t xml:space="preserve">jelove. </w:t>
      </w:r>
      <w:r w:rsidR="00991EE2">
        <w:rPr>
          <w:rFonts w:cs="Arial"/>
          <w:b w:val="false"/>
          <w:bCs/>
        </w:rPr>
        <w:t xml:space="preserve">Prema </w:t>
      </w:r>
      <w:r w:rsidRPr="00526983">
        <w:rPr>
          <w:rFonts w:cs="Arial"/>
          <w:b w:val="false"/>
          <w:bCs/>
        </w:rPr>
        <w:t>oglasima na stranicama Njuškalo</w:t>
      </w:r>
      <w:r w:rsidR="00991EE2">
        <w:rPr>
          <w:rFonts w:cs="Arial"/>
          <w:b w:val="false"/>
          <w:bCs/>
        </w:rPr>
        <w:t>.hr,</w:t>
      </w:r>
      <w:r w:rsidRPr="00526983">
        <w:rPr>
          <w:rFonts w:cs="Arial"/>
          <w:b w:val="false"/>
          <w:bCs/>
        </w:rPr>
        <w:t xml:space="preserve"> privremeni stečajni upravitelj je mišljenja da se za isti ne može postići cijena veća od 1.500</w:t>
      </w:r>
      <w:r w:rsidR="002E73E5">
        <w:rPr>
          <w:rFonts w:cs="Arial"/>
          <w:b w:val="false"/>
          <w:bCs/>
        </w:rPr>
        <w:t>,00</w:t>
      </w:r>
      <w:r w:rsidRPr="00526983">
        <w:rPr>
          <w:rFonts w:cs="Arial"/>
          <w:b w:val="false"/>
          <w:bCs/>
        </w:rPr>
        <w:t xml:space="preserve"> – 2</w:t>
      </w:r>
      <w:r w:rsidR="002E73E5">
        <w:rPr>
          <w:rFonts w:cs="Arial"/>
          <w:b w:val="false"/>
          <w:bCs/>
        </w:rPr>
        <w:t>.</w:t>
      </w:r>
      <w:r w:rsidRPr="00526983">
        <w:rPr>
          <w:rFonts w:cs="Arial"/>
          <w:b w:val="false"/>
          <w:bCs/>
        </w:rPr>
        <w:t xml:space="preserve">000,00 </w:t>
      </w:r>
      <w:r>
        <w:rPr>
          <w:rFonts w:cs="Arial"/>
          <w:b w:val="false"/>
          <w:bCs/>
        </w:rPr>
        <w:t>EUR</w:t>
      </w:r>
      <w:r w:rsidRPr="00526983">
        <w:rPr>
          <w:rFonts w:cs="Arial"/>
          <w:b w:val="false"/>
          <w:bCs/>
        </w:rPr>
        <w:t xml:space="preserve">. </w:t>
      </w:r>
    </w:p>
    <w:p w:rsidRPr="00526983" w:rsidR="00526983" w:rsidP="00991EE2" w:rsidRDefault="0052698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526983">
        <w:rPr>
          <w:rFonts w:cs="Arial"/>
          <w:b w:val="false"/>
          <w:bCs/>
        </w:rPr>
        <w:t xml:space="preserve">Za brusilicu i štemalicu je istaknuo da je navedena knjigovodstvena vrijednost u poslovnim knjigama iz razdoblja kupovine iste, a sada se radi o opremi staroj preko </w:t>
      </w:r>
      <w:r w:rsidR="002E73E5">
        <w:rPr>
          <w:rFonts w:cs="Arial"/>
          <w:b w:val="false"/>
          <w:bCs/>
        </w:rPr>
        <w:t>pet</w:t>
      </w:r>
      <w:r w:rsidRPr="00526983">
        <w:rPr>
          <w:rFonts w:cs="Arial"/>
          <w:b w:val="false"/>
          <w:bCs/>
        </w:rPr>
        <w:t xml:space="preserve"> godina. </w:t>
      </w:r>
      <w:r w:rsidR="002E73E5">
        <w:rPr>
          <w:rFonts w:cs="Arial"/>
          <w:b w:val="false"/>
          <w:bCs/>
        </w:rPr>
        <w:t>Prema</w:t>
      </w:r>
      <w:r w:rsidRPr="00526983">
        <w:rPr>
          <w:rFonts w:cs="Arial"/>
          <w:b w:val="false"/>
          <w:bCs/>
        </w:rPr>
        <w:t xml:space="preserve"> oglasima na stranicama Njuškalo</w:t>
      </w:r>
      <w:r w:rsidR="002E73E5">
        <w:rPr>
          <w:rFonts w:cs="Arial"/>
          <w:b w:val="false"/>
          <w:bCs/>
        </w:rPr>
        <w:t>.hr,</w:t>
      </w:r>
      <w:r w:rsidRPr="00526983">
        <w:rPr>
          <w:rFonts w:cs="Arial"/>
          <w:b w:val="false"/>
          <w:bCs/>
        </w:rPr>
        <w:t xml:space="preserve"> privremeni stečajni upravitelj je mišljenja da se za iste ne može postići cijena veća od 300,00 do 600,00 </w:t>
      </w:r>
      <w:r>
        <w:rPr>
          <w:rFonts w:cs="Arial"/>
          <w:b w:val="false"/>
          <w:bCs/>
        </w:rPr>
        <w:t>EUR</w:t>
      </w:r>
      <w:r w:rsidRPr="00526983">
        <w:rPr>
          <w:rFonts w:cs="Arial"/>
          <w:b w:val="false"/>
          <w:bCs/>
        </w:rPr>
        <w:t xml:space="preserve">. </w:t>
      </w:r>
    </w:p>
    <w:p w:rsidR="002E73E5" w:rsidP="00526983" w:rsidRDefault="002E73E5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="00526983" w:rsidP="002E73E5" w:rsidRDefault="002E73E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</w:t>
      </w:r>
      <w:r w:rsidRPr="00526983" w:rsidR="00526983">
        <w:rPr>
          <w:rFonts w:cs="Arial"/>
          <w:b w:val="false"/>
          <w:bCs/>
        </w:rPr>
        <w:t xml:space="preserve">podacima iz Očevidnika neizvršenih osnova za plaćanje na dan 02. svibnja 2025.god. </w:t>
      </w:r>
      <w:r>
        <w:rPr>
          <w:rFonts w:cs="Arial"/>
          <w:b w:val="false"/>
          <w:bCs/>
        </w:rPr>
        <w:t>d</w:t>
      </w:r>
      <w:r w:rsidR="00526983">
        <w:rPr>
          <w:rFonts w:cs="Arial"/>
          <w:b w:val="false"/>
          <w:bCs/>
        </w:rPr>
        <w:t>užnik</w:t>
      </w:r>
      <w:r w:rsidRPr="00526983" w:rsidR="00526983">
        <w:rPr>
          <w:rFonts w:cs="Arial"/>
          <w:b w:val="false"/>
          <w:bCs/>
        </w:rPr>
        <w:t xml:space="preserve"> ima nepodmireno ukupno 4.018,30 </w:t>
      </w:r>
      <w:r w:rsidR="00526983">
        <w:rPr>
          <w:rFonts w:cs="Arial"/>
          <w:b w:val="false"/>
          <w:bCs/>
        </w:rPr>
        <w:t>EUR</w:t>
      </w:r>
      <w:r w:rsidRPr="00526983" w:rsidR="00526983">
        <w:rPr>
          <w:rFonts w:cs="Arial"/>
          <w:b w:val="false"/>
          <w:bCs/>
        </w:rPr>
        <w:t xml:space="preserve">. </w:t>
      </w:r>
    </w:p>
    <w:p w:rsidRPr="00526983" w:rsidR="002E73E5" w:rsidP="002E73E5" w:rsidRDefault="002E73E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526983" w:rsidR="00526983" w:rsidP="002E73E5" w:rsidRDefault="002E73E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 po zakonu</w:t>
      </w:r>
      <w:r w:rsidRPr="00526983" w:rsidR="00526983">
        <w:rPr>
          <w:rFonts w:cs="Arial"/>
          <w:b w:val="false"/>
          <w:bCs/>
        </w:rPr>
        <w:t xml:space="preserve"> je istaknuo da neko vrijeme nije poslovao upravo zbog mini bagera BOB CAT 325 koji je u kvaru pa nije mogao izvršavati ugovorne </w:t>
      </w:r>
      <w:r w:rsidRPr="00526983" w:rsidR="00526983">
        <w:rPr>
          <w:rFonts w:cs="Arial"/>
          <w:b w:val="false"/>
          <w:bCs/>
        </w:rPr>
        <w:lastRenderedPageBreak/>
        <w:t xml:space="preserve">obveze, međutim sada je uzeo drugi mini bager u najam te ima namjeru zatvoriti predmetne obveze te nastaviti s poslovanjem. Isto je </w:t>
      </w:r>
      <w:r w:rsidR="00526983">
        <w:rPr>
          <w:rFonts w:cs="Arial"/>
          <w:b w:val="false"/>
          <w:bCs/>
        </w:rPr>
        <w:t>i vidljivo iz Očevidnika neizvr</w:t>
      </w:r>
      <w:r w:rsidRPr="00526983" w:rsidR="00526983">
        <w:rPr>
          <w:rFonts w:cs="Arial"/>
          <w:b w:val="false"/>
          <w:bCs/>
        </w:rPr>
        <w:t xml:space="preserve">šenih osnova za plaćanje gdje se blokada dužnika smanjila na iznos od 4.018,30 </w:t>
      </w:r>
      <w:r w:rsidR="00526983">
        <w:rPr>
          <w:rFonts w:cs="Arial"/>
          <w:b w:val="false"/>
          <w:bCs/>
        </w:rPr>
        <w:t>EUR</w:t>
      </w:r>
      <w:r w:rsidRPr="00526983" w:rsidR="00526983">
        <w:rPr>
          <w:rFonts w:cs="Arial"/>
          <w:b w:val="false"/>
          <w:bCs/>
        </w:rPr>
        <w:t xml:space="preserve">. </w:t>
      </w:r>
    </w:p>
    <w:p w:rsidR="00526983" w:rsidP="00526983" w:rsidRDefault="00526983">
      <w:pPr>
        <w:autoSpaceDE w:val="false"/>
        <w:autoSpaceDN w:val="false"/>
        <w:adjustRightInd w:val="false"/>
        <w:rPr>
          <w:rFonts w:cs="Arial"/>
          <w:bCs/>
        </w:rPr>
      </w:pPr>
    </w:p>
    <w:p w:rsidR="00526983" w:rsidP="00526983" w:rsidRDefault="002E73E5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</w:t>
      </w:r>
      <w:r w:rsidR="00526983">
        <w:rPr>
          <w:rFonts w:cs="Arial"/>
          <w:b w:val="false"/>
          <w:bCs/>
        </w:rPr>
        <w:t>predračun</w:t>
      </w:r>
      <w:r>
        <w:rPr>
          <w:rFonts w:cs="Arial"/>
          <w:b w:val="false"/>
          <w:bCs/>
        </w:rPr>
        <w:t xml:space="preserve">u kojeg je sastavio privremeni stečajni upravitelj za </w:t>
      </w:r>
      <w:r w:rsidR="00526983">
        <w:rPr>
          <w:rFonts w:cs="Arial"/>
          <w:b w:val="false"/>
          <w:bCs/>
        </w:rPr>
        <w:t>šest</w:t>
      </w:r>
      <w:r>
        <w:rPr>
          <w:rFonts w:cs="Arial"/>
          <w:b w:val="false"/>
          <w:bCs/>
        </w:rPr>
        <w:t>omjesečno</w:t>
      </w:r>
      <w:r w:rsidR="00526983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razdoblje, predvidivi troškovi prethodnog i otvorenog stečajnog postupka iznose</w:t>
      </w:r>
      <w:r w:rsidR="00526983">
        <w:rPr>
          <w:rFonts w:cs="Arial"/>
          <w:b w:val="false"/>
          <w:bCs/>
        </w:rPr>
        <w:t xml:space="preserve"> </w:t>
      </w:r>
      <w:r w:rsidRPr="00526983" w:rsidR="00526983">
        <w:rPr>
          <w:rFonts w:cs="Arial"/>
          <w:b w:val="false"/>
          <w:bCs/>
        </w:rPr>
        <w:t>3.186,00</w:t>
      </w:r>
      <w:r w:rsidR="00526983">
        <w:rPr>
          <w:rFonts w:cs="Arial"/>
          <w:b w:val="false"/>
          <w:bCs/>
        </w:rPr>
        <w:t xml:space="preserve"> EUR, a sastoje </w:t>
      </w:r>
      <w:r>
        <w:rPr>
          <w:rFonts w:cs="Arial"/>
          <w:b w:val="false"/>
          <w:bCs/>
        </w:rPr>
        <w:t xml:space="preserve">se </w:t>
      </w:r>
      <w:r w:rsidR="00526983">
        <w:rPr>
          <w:rFonts w:cs="Arial"/>
          <w:b w:val="false"/>
          <w:bCs/>
        </w:rPr>
        <w:t>od</w:t>
      </w:r>
      <w:r w:rsidRPr="00C34D65" w:rsidR="00526983">
        <w:rPr>
          <w:rFonts w:cs="Arial"/>
          <w:b w:val="false"/>
          <w:bCs/>
        </w:rPr>
        <w:t>:</w:t>
      </w:r>
      <w:r w:rsidR="00526983">
        <w:rPr>
          <w:rFonts w:cs="Arial"/>
          <w:b w:val="false"/>
          <w:bCs/>
        </w:rPr>
        <w:tab/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1.  Troškovi knjigovodstva  120,00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+ pdv  </w:t>
      </w:r>
      <w:r>
        <w:rPr>
          <w:rFonts w:cs="Arial"/>
          <w:b w:val="false"/>
          <w:bCs/>
        </w:rPr>
        <w:t xml:space="preserve">u iznosu od </w:t>
      </w:r>
      <w:r w:rsidRPr="00526983">
        <w:rPr>
          <w:rFonts w:cs="Arial"/>
          <w:b w:val="false"/>
          <w:color w:val="000000"/>
          <w:lang w:eastAsia="hr-HR"/>
        </w:rPr>
        <w:t xml:space="preserve">900,00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2.  Izrada pečata </w:t>
      </w:r>
      <w:r>
        <w:rPr>
          <w:rFonts w:cs="Arial"/>
          <w:b w:val="false"/>
          <w:bCs/>
        </w:rPr>
        <w:t>u iznosu od</w:t>
      </w:r>
      <w:r w:rsidRPr="00526983">
        <w:rPr>
          <w:rFonts w:cs="Arial"/>
          <w:b w:val="false"/>
          <w:color w:val="000000"/>
          <w:lang w:eastAsia="hr-HR"/>
        </w:rPr>
        <w:t xml:space="preserve"> 35,00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3.  Otvaranje računa </w:t>
      </w:r>
      <w:r>
        <w:rPr>
          <w:rFonts w:cs="Arial"/>
          <w:b w:val="false"/>
          <w:bCs/>
        </w:rPr>
        <w:t>u iznosu od</w:t>
      </w:r>
      <w:r w:rsidRPr="00526983">
        <w:rPr>
          <w:rFonts w:cs="Arial"/>
          <w:b w:val="false"/>
          <w:color w:val="000000"/>
          <w:lang w:eastAsia="hr-HR"/>
        </w:rPr>
        <w:t xml:space="preserve"> 7,00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>4.  Vođenje rač</w:t>
      </w:r>
      <w:r>
        <w:rPr>
          <w:rFonts w:cs="Arial"/>
          <w:b w:val="false"/>
          <w:color w:val="000000"/>
          <w:lang w:eastAsia="hr-HR"/>
        </w:rPr>
        <w:t>una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bCs/>
        </w:rPr>
        <w:t xml:space="preserve">u iznosu od </w:t>
      </w:r>
      <w:r w:rsidRPr="00526983">
        <w:rPr>
          <w:rFonts w:cs="Arial"/>
          <w:b w:val="false"/>
          <w:color w:val="000000"/>
          <w:lang w:eastAsia="hr-HR"/>
        </w:rPr>
        <w:t xml:space="preserve">36,00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5.  Materijalni troškovi (poštanski troškovi, troškovi pribave potvrda, objave vozila za prodaju i dr.)  </w:t>
      </w:r>
      <w:r>
        <w:rPr>
          <w:rFonts w:cs="Arial"/>
          <w:b w:val="false"/>
          <w:bCs/>
        </w:rPr>
        <w:t xml:space="preserve">u iznosu od </w:t>
      </w:r>
      <w:r w:rsidRPr="00526983">
        <w:rPr>
          <w:rFonts w:cs="Arial"/>
          <w:b w:val="false"/>
          <w:color w:val="000000"/>
          <w:lang w:eastAsia="hr-HR"/>
        </w:rPr>
        <w:t xml:space="preserve">120,00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7.  Nagrada privremenom stečajnom upravitelju  </w:t>
      </w:r>
      <w:r>
        <w:rPr>
          <w:rFonts w:cs="Arial"/>
          <w:b w:val="false"/>
          <w:bCs/>
        </w:rPr>
        <w:t xml:space="preserve">u iznosu od </w:t>
      </w:r>
      <w:r w:rsidRPr="00526983">
        <w:rPr>
          <w:rFonts w:cs="Arial"/>
          <w:b w:val="false"/>
          <w:color w:val="000000"/>
          <w:lang w:eastAsia="hr-HR"/>
        </w:rPr>
        <w:t xml:space="preserve">713,38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8.  Nagrada stečajnom upravitelju </w:t>
      </w:r>
      <w:r>
        <w:rPr>
          <w:rFonts w:cs="Arial"/>
          <w:b w:val="false"/>
          <w:bCs/>
        </w:rPr>
        <w:t>u iznosu od</w:t>
      </w:r>
      <w:r w:rsidRPr="00526983">
        <w:rPr>
          <w:rFonts w:cs="Arial"/>
          <w:b w:val="false"/>
          <w:color w:val="000000"/>
          <w:lang w:eastAsia="hr-HR"/>
        </w:rPr>
        <w:t xml:space="preserve"> 1.075,00 </w:t>
      </w:r>
      <w:r>
        <w:rPr>
          <w:rFonts w:cs="Arial"/>
          <w:b w:val="false"/>
          <w:color w:val="000000"/>
          <w:lang w:eastAsia="hr-HR"/>
        </w:rPr>
        <w:t>EUR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Pr="00526983" w:rsidR="00526983" w:rsidP="00526983" w:rsidRDefault="00526983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526983">
        <w:rPr>
          <w:rFonts w:cs="Arial"/>
          <w:b w:val="false"/>
          <w:color w:val="000000"/>
          <w:lang w:eastAsia="hr-HR"/>
        </w:rPr>
        <w:t xml:space="preserve">9.  Troškovi arhiviranja </w:t>
      </w:r>
      <w:r>
        <w:rPr>
          <w:rFonts w:cs="Arial"/>
          <w:b w:val="false"/>
          <w:bCs/>
        </w:rPr>
        <w:t>u iznosu od</w:t>
      </w:r>
      <w:r w:rsidRPr="00526983">
        <w:rPr>
          <w:rFonts w:cs="Arial"/>
          <w:b w:val="false"/>
          <w:color w:val="000000"/>
          <w:lang w:eastAsia="hr-HR"/>
        </w:rPr>
        <w:t xml:space="preserve"> 300,00 </w:t>
      </w:r>
      <w:r>
        <w:rPr>
          <w:rFonts w:cs="Arial"/>
          <w:b w:val="false"/>
          <w:color w:val="000000"/>
          <w:lang w:eastAsia="hr-HR"/>
        </w:rPr>
        <w:t>EUR.</w:t>
      </w:r>
      <w:r w:rsidRPr="00526983">
        <w:rPr>
          <w:rFonts w:cs="Arial"/>
          <w:b w:val="false"/>
          <w:color w:val="000000"/>
          <w:lang w:eastAsia="hr-HR"/>
        </w:rPr>
        <w:t xml:space="preserve"> </w:t>
      </w:r>
    </w:p>
    <w:p w:rsidR="002E73E5" w:rsidP="00BE5D41" w:rsidRDefault="002E73E5">
      <w:pPr>
        <w:autoSpaceDE w:val="false"/>
        <w:autoSpaceDN w:val="false"/>
        <w:adjustRightInd w:val="false"/>
        <w:rPr>
          <w:rFonts w:cs="Arial"/>
          <w:b w:val="false"/>
          <w:bCs/>
        </w:rPr>
      </w:pPr>
    </w:p>
    <w:p w:rsidRPr="00526983" w:rsidR="00526983" w:rsidP="002E73E5" w:rsidRDefault="002E73E5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Po mišljenju privremenog stečajnog upravitelja postoji mogućnost </w:t>
      </w:r>
      <w:r w:rsidRPr="00526983" w:rsidR="00526983">
        <w:rPr>
          <w:rFonts w:cs="Arial"/>
          <w:b w:val="false"/>
          <w:bCs/>
        </w:rPr>
        <w:t xml:space="preserve">nastavka poslovanja </w:t>
      </w:r>
      <w:r>
        <w:rPr>
          <w:rFonts w:cs="Arial"/>
          <w:b w:val="false"/>
          <w:bCs/>
        </w:rPr>
        <w:t xml:space="preserve">ako </w:t>
      </w:r>
      <w:r w:rsidRPr="00526983" w:rsidR="00526983">
        <w:rPr>
          <w:rFonts w:cs="Arial"/>
          <w:b w:val="false"/>
          <w:bCs/>
        </w:rPr>
        <w:t xml:space="preserve">dužnik podmiri dugovanje. </w:t>
      </w:r>
    </w:p>
    <w:p w:rsidR="002E73E5" w:rsidP="00526983" w:rsidRDefault="002E73E5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</w:p>
    <w:p w:rsidR="008B2D92" w:rsidP="00526983" w:rsidRDefault="002E73E5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Ako dužnik ne podmiri dugovanje, privremeni stečajni upravitelj predlaže sudu postupiti u smislu odredbe čl. 132. SZ-a.</w:t>
      </w:r>
    </w:p>
    <w:p w:rsidR="00526983" w:rsidP="00BE5D41" w:rsidRDefault="00526983">
      <w:pPr>
        <w:autoSpaceDE w:val="false"/>
        <w:autoSpaceDN w:val="false"/>
        <w:adjustRightInd w:val="false"/>
        <w:rPr>
          <w:rFonts w:ascii="CIDFont+F1" w:hAnsi="CIDFont+F1" w:cs="CIDFont+F1"/>
          <w:b w:val="false"/>
          <w:lang w:eastAsia="hr-HR"/>
        </w:rPr>
      </w:pPr>
    </w:p>
    <w:p w:rsidRPr="00C1741E" w:rsidR="00893610" w:rsidP="00982A0B" w:rsidRDefault="0089361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C1741E">
        <w:rPr>
          <w:rFonts w:cs="Arial"/>
          <w:b w:val="false"/>
          <w:bCs/>
        </w:rPr>
        <w:t xml:space="preserve">Utvrđuje se da prema Očevidniku </w:t>
      </w:r>
      <w:r w:rsidRPr="00C1741E" w:rsidR="00CC4A86">
        <w:rPr>
          <w:rFonts w:cs="Arial"/>
          <w:b w:val="false"/>
          <w:bCs/>
        </w:rPr>
        <w:t>n</w:t>
      </w:r>
      <w:r w:rsidRPr="00C1741E" w:rsidR="009618AC">
        <w:rPr>
          <w:rFonts w:cs="Arial"/>
          <w:b w:val="false"/>
          <w:bCs/>
        </w:rPr>
        <w:t xml:space="preserve">eizvršenih osnova za plaćanje </w:t>
      </w:r>
      <w:r w:rsidRPr="00C1741E" w:rsidR="00526983">
        <w:rPr>
          <w:rFonts w:cs="Arial"/>
          <w:b w:val="false"/>
          <w:bCs/>
        </w:rPr>
        <w:t>6. svibnja</w:t>
      </w:r>
      <w:r w:rsidRPr="00C1741E">
        <w:rPr>
          <w:rFonts w:cs="Arial"/>
          <w:b w:val="false"/>
          <w:bCs/>
        </w:rPr>
        <w:t xml:space="preserve"> 2025. dužnik ima neizvršene osnove za plaćanje u ukupnom iznosu od </w:t>
      </w:r>
      <w:r w:rsidRPr="00C1741E" w:rsidR="00C1741E">
        <w:rPr>
          <w:rFonts w:cs="Arial"/>
          <w:b w:val="false"/>
          <w:bCs/>
        </w:rPr>
        <w:t>4.020,87</w:t>
      </w:r>
      <w:r w:rsidRPr="00C1741E" w:rsidR="000F24BC">
        <w:rPr>
          <w:rFonts w:cs="Arial"/>
          <w:b w:val="false"/>
          <w:bCs/>
        </w:rPr>
        <w:t xml:space="preserve"> </w:t>
      </w:r>
      <w:r w:rsidRPr="00C1741E" w:rsidR="00526983">
        <w:rPr>
          <w:rFonts w:cs="Arial"/>
          <w:b w:val="false"/>
          <w:bCs/>
        </w:rPr>
        <w:t>EUR</w:t>
      </w:r>
      <w:r w:rsidRPr="00C1741E">
        <w:rPr>
          <w:rFonts w:cs="Arial"/>
          <w:b w:val="false"/>
          <w:bCs/>
        </w:rPr>
        <w:t xml:space="preserve"> u razdoblju dužem od 60 dana, zbog čega kod dužnika nije otklonjen stečajni razlog nesposobnost za plaćanje.</w:t>
      </w:r>
    </w:p>
    <w:p w:rsidR="000F24BC" w:rsidP="00E6454B" w:rsidRDefault="000F24BC">
      <w:pPr>
        <w:jc w:val="both"/>
        <w:rPr>
          <w:rFonts w:cs="Arial"/>
          <w:b w:val="false"/>
        </w:rPr>
      </w:pPr>
    </w:p>
    <w:p w:rsidR="009017EC" w:rsidP="00D30FAF" w:rsidRDefault="009017EC">
      <w:pPr>
        <w:ind w:firstLine="708"/>
        <w:jc w:val="both"/>
        <w:rPr>
          <w:rFonts w:cs="Arial"/>
          <w:b w:val="false"/>
        </w:rPr>
      </w:pPr>
      <w:r w:rsidRPr="009017EC">
        <w:rPr>
          <w:rFonts w:cs="Arial"/>
          <w:b w:val="false"/>
        </w:rPr>
        <w:t xml:space="preserve">Zastupnik dužnika po zakonu </w:t>
      </w:r>
      <w:r w:rsidR="00D30FAF">
        <w:rPr>
          <w:rFonts w:cs="Arial"/>
          <w:b w:val="false"/>
        </w:rPr>
        <w:t>nema primjedbi na sačinjeno izvješće privremenog stečajnog upravitelja, međutim</w:t>
      </w:r>
      <w:r w:rsidRPr="009017EC" w:rsidR="00D30FAF">
        <w:rPr>
          <w:rFonts w:cs="Arial"/>
          <w:b w:val="false"/>
        </w:rPr>
        <w:t xml:space="preserve"> </w:t>
      </w:r>
      <w:r w:rsidRPr="009017EC">
        <w:rPr>
          <w:rFonts w:cs="Arial"/>
          <w:b w:val="false"/>
        </w:rPr>
        <w:t>predlaže sudu odgodu današnjeg ročišta s obzirom na mogućnost otklanjanja stečajnog razloga, nesposobnost za plaćanje.</w:t>
      </w:r>
    </w:p>
    <w:p w:rsidR="00D30FAF" w:rsidP="00E6454B" w:rsidRDefault="00D30FAF">
      <w:pPr>
        <w:jc w:val="both"/>
        <w:rPr>
          <w:rFonts w:cs="Arial"/>
          <w:b w:val="false"/>
        </w:rPr>
      </w:pPr>
    </w:p>
    <w:p w:rsidRPr="008B2D92" w:rsidR="008B2D92" w:rsidP="001807C7" w:rsidRDefault="008B2D92">
      <w:pPr>
        <w:ind w:firstLine="708"/>
        <w:jc w:val="both"/>
        <w:rPr>
          <w:rFonts w:cs="Arial"/>
          <w:b w:val="false"/>
        </w:rPr>
      </w:pPr>
      <w:r w:rsidRPr="008B2D92">
        <w:rPr>
          <w:rFonts w:cs="Arial"/>
          <w:b w:val="false"/>
        </w:rPr>
        <w:t>Sudac donosi</w:t>
      </w:r>
    </w:p>
    <w:p w:rsidRPr="008B2D92" w:rsidR="008B2D92" w:rsidP="001807C7" w:rsidRDefault="008B2D92">
      <w:pPr>
        <w:ind w:firstLine="708"/>
        <w:jc w:val="center"/>
        <w:rPr>
          <w:rFonts w:cs="Arial"/>
          <w:b w:val="false"/>
        </w:rPr>
      </w:pPr>
      <w:r w:rsidRPr="008B2D92">
        <w:rPr>
          <w:rFonts w:cs="Arial"/>
          <w:b w:val="false"/>
        </w:rPr>
        <w:t xml:space="preserve">r j e š e n j e </w:t>
      </w:r>
    </w:p>
    <w:p w:rsidRPr="008B2D92" w:rsidR="008B2D92" w:rsidP="001807C7" w:rsidRDefault="008B2D92">
      <w:pPr>
        <w:ind w:firstLine="708"/>
        <w:jc w:val="center"/>
        <w:rPr>
          <w:rFonts w:cs="Arial"/>
          <w:b w:val="false"/>
        </w:rPr>
      </w:pPr>
    </w:p>
    <w:p w:rsidRPr="008B2D92" w:rsidR="008B2D92" w:rsidP="008B2D92" w:rsidRDefault="00D30FA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Pr="008B2D92" w:rsidR="008B2D92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8B2D92" w:rsidR="008B2D92" w:rsidP="001807C7" w:rsidRDefault="008B2D92">
      <w:pPr>
        <w:ind w:firstLine="708"/>
        <w:rPr>
          <w:rFonts w:cs="Arial"/>
          <w:b w:val="false"/>
        </w:rPr>
      </w:pPr>
    </w:p>
    <w:p w:rsidRPr="008B2D92" w:rsidR="008B2D92" w:rsidP="009017EC" w:rsidRDefault="009017EC">
      <w:pPr>
        <w:ind w:left="288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3. srpnja </w:t>
      </w:r>
      <w:r w:rsidR="008B2D92">
        <w:rPr>
          <w:rFonts w:cs="Arial"/>
          <w:b w:val="false"/>
        </w:rPr>
        <w:t>2025</w:t>
      </w:r>
      <w:r>
        <w:rPr>
          <w:rFonts w:cs="Arial"/>
          <w:b w:val="false"/>
        </w:rPr>
        <w:t>. u 09</w:t>
      </w:r>
      <w:r w:rsidR="008B2D92">
        <w:rPr>
          <w:rFonts w:cs="Arial"/>
          <w:b w:val="false"/>
        </w:rPr>
        <w:t>:</w:t>
      </w:r>
      <w:r>
        <w:rPr>
          <w:rFonts w:cs="Arial"/>
          <w:b w:val="false"/>
        </w:rPr>
        <w:t>3</w:t>
      </w:r>
      <w:r w:rsidR="008B2D92">
        <w:rPr>
          <w:rFonts w:cs="Arial"/>
          <w:b w:val="false"/>
        </w:rPr>
        <w:t xml:space="preserve">0 </w:t>
      </w:r>
    </w:p>
    <w:p w:rsidRPr="008B2D92" w:rsidR="008B2D92" w:rsidP="001807C7" w:rsidRDefault="008B2D92">
      <w:pPr>
        <w:jc w:val="center"/>
        <w:rPr>
          <w:rFonts w:cs="Arial"/>
          <w:b w:val="false"/>
        </w:rPr>
      </w:pPr>
      <w:r w:rsidRPr="008B2D92">
        <w:rPr>
          <w:rFonts w:cs="Arial"/>
          <w:b w:val="false"/>
        </w:rPr>
        <w:t xml:space="preserve">   kod Trgovačkog suda u Rijeci </w:t>
      </w:r>
    </w:p>
    <w:p w:rsidRPr="008B2D92" w:rsidR="008B2D92" w:rsidP="001807C7" w:rsidRDefault="008B2D92">
      <w:pPr>
        <w:jc w:val="center"/>
        <w:rPr>
          <w:rFonts w:cs="Arial"/>
          <w:b w:val="false"/>
        </w:rPr>
      </w:pPr>
      <w:r w:rsidRPr="008B2D92">
        <w:rPr>
          <w:rFonts w:cs="Arial"/>
          <w:b w:val="false"/>
        </w:rPr>
        <w:t>Zadarska ulica 1 i 3</w:t>
      </w:r>
    </w:p>
    <w:p w:rsidRPr="008B2D92" w:rsidR="008B2D92" w:rsidP="001807C7" w:rsidRDefault="008B2D92">
      <w:pPr>
        <w:jc w:val="center"/>
        <w:rPr>
          <w:rFonts w:cs="Arial"/>
          <w:b w:val="false"/>
        </w:rPr>
      </w:pPr>
      <w:r w:rsidRPr="008B2D92">
        <w:rPr>
          <w:rFonts w:cs="Arial"/>
          <w:b w:val="false"/>
        </w:rPr>
        <w:t>I. kat, sudnica broj 2</w:t>
      </w:r>
    </w:p>
    <w:p w:rsidRPr="008B2D92" w:rsidR="008B2D92" w:rsidP="001807C7" w:rsidRDefault="008B2D92">
      <w:pPr>
        <w:rPr>
          <w:rFonts w:cs="Arial"/>
          <w:b w:val="false"/>
        </w:rPr>
      </w:pPr>
    </w:p>
    <w:p w:rsidR="008B2D92" w:rsidP="008B2D92" w:rsidRDefault="008B2D92">
      <w:pPr>
        <w:ind w:firstLine="708"/>
        <w:jc w:val="both"/>
        <w:rPr>
          <w:rFonts w:cs="Arial"/>
          <w:b w:val="false"/>
        </w:rPr>
      </w:pPr>
      <w:r w:rsidRPr="008B2D92">
        <w:rPr>
          <w:rFonts w:cs="Arial"/>
          <w:b w:val="false"/>
        </w:rPr>
        <w:t>što prisutni zastupnik dužnika po zakonu prima na znanje te se smatra uredno pozvanim</w:t>
      </w:r>
      <w:r>
        <w:rPr>
          <w:rFonts w:cs="Arial"/>
          <w:b w:val="false"/>
        </w:rPr>
        <w:t>,</w:t>
      </w:r>
      <w:r w:rsidRPr="008B2D92">
        <w:rPr>
          <w:rFonts w:cs="Arial"/>
          <w:b w:val="false"/>
        </w:rPr>
        <w:t xml:space="preserve"> a predlagatelja </w:t>
      </w:r>
      <w:r>
        <w:rPr>
          <w:rFonts w:cs="Arial"/>
          <w:b w:val="false"/>
        </w:rPr>
        <w:t xml:space="preserve">i privremenog stečajnog upravitelja </w:t>
      </w:r>
      <w:r w:rsidR="00D30FAF">
        <w:rPr>
          <w:rFonts w:cs="Arial"/>
          <w:b w:val="false"/>
        </w:rPr>
        <w:t>poziva se</w:t>
      </w:r>
      <w:r w:rsidRPr="008B2D92">
        <w:rPr>
          <w:rFonts w:cs="Arial"/>
          <w:b w:val="false"/>
        </w:rPr>
        <w:t xml:space="preserve"> objavom ovog poziva na mrežnoj stranici e-Oglasne ploče suda.</w:t>
      </w:r>
    </w:p>
    <w:p w:rsidR="00D30FAF" w:rsidP="008B2D92" w:rsidRDefault="00D30FAF">
      <w:pPr>
        <w:ind w:firstLine="708"/>
        <w:jc w:val="both"/>
        <w:rPr>
          <w:rFonts w:cs="Arial"/>
          <w:b w:val="false"/>
        </w:rPr>
      </w:pPr>
    </w:p>
    <w:p w:rsidRPr="008B2D92" w:rsidR="00D30FAF" w:rsidP="008B2D92" w:rsidRDefault="00D30FA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II.</w:t>
      </w:r>
      <w:r>
        <w:rPr>
          <w:rFonts w:cs="Arial"/>
          <w:b w:val="false"/>
        </w:rPr>
        <w:tab/>
        <w:t>Nalaže se dužniku, po otklanjanju stečajnog razloga u sudski spis dostaviti potvrdu Financijske agencije iz koje će biti vidljivo da u Očevidniku neizvršenih osnova za plaćanje nema evidentiranih neizvršenih osnova za plaćanje.</w:t>
      </w:r>
    </w:p>
    <w:p w:rsidRPr="00736860" w:rsidR="00D238E6" w:rsidP="003E0234" w:rsidRDefault="00D238E6">
      <w:pPr>
        <w:jc w:val="both"/>
        <w:rPr>
          <w:rFonts w:cs="Arial"/>
          <w:b w:val="false"/>
        </w:rPr>
      </w:pPr>
    </w:p>
    <w:p w:rsidRPr="00D238E6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Dovršeno u</w:t>
      </w:r>
      <w:r w:rsidRPr="00736860" w:rsidR="00102AD3">
        <w:rPr>
          <w:rFonts w:cs="Arial"/>
          <w:b w:val="false"/>
          <w:bCs/>
        </w:rPr>
        <w:t xml:space="preserve"> </w:t>
      </w:r>
      <w:r w:rsidR="00D30FAF">
        <w:rPr>
          <w:rFonts w:cs="Arial"/>
          <w:b w:val="false"/>
          <w:bCs/>
        </w:rPr>
        <w:t>09</w:t>
      </w:r>
      <w:r w:rsidRPr="00736860" w:rsidR="00EF78E3">
        <w:rPr>
          <w:rFonts w:cs="Arial"/>
          <w:b w:val="false"/>
          <w:bCs/>
        </w:rPr>
        <w:t>:</w:t>
      </w:r>
      <w:r w:rsidR="00D30FAF">
        <w:rPr>
          <w:rFonts w:cs="Arial"/>
          <w:b w:val="false"/>
          <w:bCs/>
        </w:rPr>
        <w:t>40</w:t>
      </w:r>
      <w:r w:rsidR="00EC3C6A">
        <w:rPr>
          <w:rFonts w:cs="Arial"/>
          <w:b w:val="false"/>
          <w:bCs/>
        </w:rPr>
        <w:t xml:space="preserve"> </w:t>
      </w:r>
    </w:p>
    <w:p w:rsidRPr="00736860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736860" w:rsidR="00E8442A" w:rsidP="005B7AC9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 </w:t>
      </w:r>
      <w:r w:rsidRPr="00736860">
        <w:rPr>
          <w:rFonts w:cs="Arial"/>
          <w:b w:val="false"/>
        </w:rPr>
        <w:tab/>
      </w:r>
      <w:r w:rsidRPr="00736860" w:rsidR="00D95C4F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ab/>
        <w:t xml:space="preserve">      </w:t>
      </w:r>
      <w:r w:rsidRPr="00736860" w:rsidR="00FC145F">
        <w:rPr>
          <w:rFonts w:cs="Arial"/>
          <w:b w:val="false"/>
        </w:rPr>
        <w:t xml:space="preserve">                     </w:t>
      </w:r>
      <w:r w:rsidRPr="00736860">
        <w:rPr>
          <w:rFonts w:cs="Arial"/>
          <w:b w:val="false"/>
        </w:rPr>
        <w:t xml:space="preserve"> </w:t>
      </w:r>
      <w:r w:rsidRPr="00736860" w:rsidR="001471E3">
        <w:rPr>
          <w:rFonts w:cs="Arial"/>
          <w:b w:val="false"/>
        </w:rPr>
        <w:t xml:space="preserve">        </w:t>
      </w:r>
      <w:r w:rsidRPr="00736860" w:rsidR="00D7080F">
        <w:rPr>
          <w:rFonts w:cs="Arial"/>
          <w:b w:val="false"/>
        </w:rPr>
        <w:t>Sutkinja</w:t>
      </w:r>
      <w:r w:rsidRPr="00736860" w:rsidR="005B7AC9">
        <w:rPr>
          <w:rFonts w:cs="Arial"/>
          <w:b w:val="false"/>
        </w:rPr>
        <w:t xml:space="preserve">           </w:t>
      </w:r>
      <w:r w:rsidRPr="00736860" w:rsidR="00643DC3">
        <w:rPr>
          <w:rFonts w:cs="Arial"/>
          <w:b w:val="false"/>
        </w:rPr>
        <w:t xml:space="preserve"> </w:t>
      </w:r>
      <w:r w:rsidRPr="00736860" w:rsidR="007B32C7">
        <w:rPr>
          <w:rFonts w:cs="Arial"/>
          <w:b w:val="false"/>
        </w:rPr>
        <w:t xml:space="preserve"> </w:t>
      </w:r>
      <w:r w:rsidRPr="00736860" w:rsidR="002D5A1F">
        <w:rPr>
          <w:rFonts w:cs="Arial"/>
          <w:b w:val="false"/>
        </w:rPr>
        <w:tab/>
      </w:r>
      <w:r w:rsidRPr="00736860" w:rsidR="007B32C7">
        <w:rPr>
          <w:rFonts w:cs="Arial"/>
          <w:b w:val="false"/>
        </w:rPr>
        <w:t xml:space="preserve"> </w:t>
      </w:r>
      <w:r w:rsidRPr="00736860" w:rsidR="00CA5F98">
        <w:rPr>
          <w:rFonts w:cs="Arial"/>
          <w:b w:val="false"/>
        </w:rPr>
        <w:t xml:space="preserve"> </w:t>
      </w:r>
      <w:r w:rsidR="00C1741E">
        <w:rPr>
          <w:rFonts w:cs="Arial"/>
          <w:b w:val="false"/>
        </w:rPr>
        <w:t>Zastupnik dužnika po zakonu</w:t>
      </w:r>
    </w:p>
    <w:p w:rsidR="003D28E1" w:rsidP="005B7AC9" w:rsidRDefault="003D28E1">
      <w:pPr>
        <w:jc w:val="both"/>
        <w:rPr>
          <w:rFonts w:cs="Arial"/>
          <w:b w:val="false"/>
        </w:rPr>
      </w:pPr>
    </w:p>
    <w:p w:rsidRPr="00736860" w:rsidR="00975CA0" w:rsidP="005B7AC9" w:rsidRDefault="00975CA0">
      <w:pPr>
        <w:jc w:val="both"/>
        <w:rPr>
          <w:rFonts w:cs="Arial"/>
          <w:b w:val="false"/>
        </w:rPr>
      </w:pPr>
    </w:p>
    <w:p w:rsidRPr="00736860" w:rsidR="00222484" w:rsidP="005B7AC9" w:rsidRDefault="00222484">
      <w:pPr>
        <w:jc w:val="both"/>
        <w:rPr>
          <w:rFonts w:cs="Arial"/>
          <w:b w:val="false"/>
        </w:rPr>
      </w:pPr>
    </w:p>
    <w:p w:rsidRPr="00736860" w:rsidR="008073FB" w:rsidP="008073FB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  <w:t xml:space="preserve">            </w:t>
      </w:r>
      <w:r w:rsidRPr="00736860" w:rsidR="001471E3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 xml:space="preserve">Zapisničar </w:t>
      </w:r>
      <w:r w:rsidRPr="00736860">
        <w:rPr>
          <w:rFonts w:cs="Arial"/>
          <w:b w:val="false"/>
        </w:rPr>
        <w:tab/>
        <w:t xml:space="preserve">         </w:t>
      </w:r>
      <w:r w:rsidRPr="00736860" w:rsidR="00CA5F98">
        <w:rPr>
          <w:rFonts w:cs="Arial"/>
          <w:b w:val="false"/>
        </w:rPr>
        <w:t xml:space="preserve"> </w:t>
      </w:r>
      <w:r w:rsidRPr="00736860" w:rsidR="00004795">
        <w:rPr>
          <w:rFonts w:cs="Arial"/>
          <w:b w:val="false"/>
        </w:rPr>
        <w:tab/>
        <w:t xml:space="preserve">   </w:t>
      </w:r>
    </w:p>
    <w:p w:rsidRPr="00736860" w:rsidR="00A90CC7" w:rsidP="008A7C6B" w:rsidRDefault="00A90CC7">
      <w:pPr>
        <w:jc w:val="both"/>
        <w:rPr>
          <w:rFonts w:cs="Arial"/>
          <w:b w:val="false"/>
        </w:rPr>
      </w:pPr>
    </w:p>
    <w:sectPr w:rsidRPr="00736860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A2A1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26983">
      <w:rPr>
        <w:rFonts w:cs="Arial"/>
        <w:b w:val="false"/>
      </w:rPr>
      <w:t>82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155AAE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CF03A1D"/>
    <w:multiLevelType w:val="hybridMultilevel"/>
    <w:tmpl w:val="9A8CCAD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1861D4"/>
    <w:multiLevelType w:val="hybridMultilevel"/>
    <w:tmpl w:val="EA1F6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9D95B91"/>
    <w:multiLevelType w:val="hybridMultilevel"/>
    <w:tmpl w:val="0AF910B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294976D"/>
    <w:multiLevelType w:val="hybridMultilevel"/>
    <w:tmpl w:val="8C27941C"/>
    <w:lvl w:ilvl="0" w:tplc="FFFFFFFF">
      <w:start w:val="1"/>
      <w:numFmt w:val="decimal"/>
      <w:lvlText w:val=""/>
      <w:lvlJc w:val="left"/>
    </w:lvl>
    <w:lvl w:ilvl="1" w:tplc="E48E7801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63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1679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5173"/>
    <w:rsid w:val="001468DD"/>
    <w:rsid w:val="00146D5E"/>
    <w:rsid w:val="001471E3"/>
    <w:rsid w:val="00150876"/>
    <w:rsid w:val="00150A31"/>
    <w:rsid w:val="00152A9F"/>
    <w:rsid w:val="00155303"/>
    <w:rsid w:val="001559E3"/>
    <w:rsid w:val="00155AAE"/>
    <w:rsid w:val="00161583"/>
    <w:rsid w:val="00161D9A"/>
    <w:rsid w:val="001633DA"/>
    <w:rsid w:val="00165566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1C85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E26"/>
    <w:rsid w:val="002E73E5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27F24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43FF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26983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A1E"/>
    <w:rsid w:val="005A2CC7"/>
    <w:rsid w:val="005A519C"/>
    <w:rsid w:val="005A5F8B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2D92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7EC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1EE2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7183"/>
    <w:rsid w:val="00A50CCE"/>
    <w:rsid w:val="00A510AF"/>
    <w:rsid w:val="00A51BD7"/>
    <w:rsid w:val="00A53401"/>
    <w:rsid w:val="00A5343B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96D9C"/>
    <w:rsid w:val="00AA23A1"/>
    <w:rsid w:val="00AA342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E0AB7"/>
    <w:rsid w:val="00BE21CC"/>
    <w:rsid w:val="00BE23A1"/>
    <w:rsid w:val="00BE28C3"/>
    <w:rsid w:val="00BE3077"/>
    <w:rsid w:val="00BE38A8"/>
    <w:rsid w:val="00BE5D41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1741E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AF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54B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3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svibnja 2025.</izvorni_sadrzaj>
    <derivirana_varijabla naziv="DomainObject.PlaniraniZavrsetakDatum_1">6. svibnja 2025.</derivirana_varijabla>
  </DomainObject.PlaniraniZavrsetakDatum>
  <DomainObject.PlaniraniPocetakDatum>
    <izvorni_sadrzaj>6. svibnja 2025.</izvorni_sadrzaj>
    <derivirana_varijabla naziv="DomainObject.PlaniraniPocetakDatum_1">6. svibnja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svibnja 2025.</izvorni_sadrzaj>
    <derivirana_varijabla naziv="DomainObject.Zapisnik.DatumKreiranja_1">6.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St-82/2025-10</izvorni_sadrzaj>
    <derivirana_varijabla naziv="DomainObject.Zapisnik.Oznaka_1">St-82/2025-10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2025.</izvorni_sadrzaj>
    <derivirana_varijabla naziv="DomainObject.Predmet.DatumIzradeOptuznogAkta_1">4. ožujka 2025.</derivirana_varijabla>
  </DomainObject.Predmet.DatumIzradeOptuznogAkta>
  <DomainObject.Predmet.DatumIzradeOptuznogAktaFormated>
    <izvorni_sadrzaj>4.3.2025.</izvorni_sadrzaj>
    <derivirana_varijabla naziv="DomainObject.Predmet.DatumIzradeOptuznogAktaFormated_1">4.3.2025.</derivirana_varijabla>
  </DomainObject.Predmet.DatumIzradeOptuznogAktaFormated>
  <DomainObject.Predmet.DatumOsnivanja>
    <izvorni_sadrzaj>5. ožujka 2025.</izvorni_sadrzaj>
    <derivirana_varijabla naziv="DomainObject.Predmet.DatumOsnivanja_1">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2025.</izvorni_sadrzaj>
    <derivirana_varijabla naziv="DomainObject.Predmet.DatumPrimitkaOptuznogAkta_1">4.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St-82/2025</izvorni_sadrzaj>
    <derivirana_varijabla naziv="DomainObject.Predmet.OznakaBroj_1">St-82/2025</derivirana_varijabla>
  </DomainObject.Predmet.OznakaBroj>
  <DomainObject.Predmet.OznakaBrojOptuznogAkta>
    <izvorni_sadrzaj>04-06-25-869</izvorni_sadrzaj>
    <derivirana_varijabla naziv="DomainObject.Predmet.OznakaBrojOptuznogAkta_1">04-06-25-869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I.P.D. j.d.o.o.  Lopar zastupanog po punomoćniku Dalibor Jakuc</izvorni_sadrzaj>
    <derivirana_varijabla naziv="DomainObject.Predmet.ProtustrankaFormated_1">  I.P.D. j.d.o.o.  Lopar zastupanog po punomoćniku Dalibor Jakuc</derivirana_varijabla>
  </DomainObject.Predmet.ProtustrankaFormated>
  <DomainObject.Predmet.ProtustrankaFormatedOIB>
    <izvorni_sadrzaj>  I.P.D. j.d.o.o.  Lopar, OIB 58897300436 zastupanog po punomoćniku Dalibor Jakuc</izvorni_sadrzaj>
    <derivirana_varijabla naziv="DomainObject.Predmet.ProtustrankaFormatedOIB_1">  I.P.D. j.d.o.o.  Lopar, OIB 58897300436 zastupanog po punomoćniku Dalibor Jakuc</derivirana_varijabla>
  </DomainObject.Predmet.ProtustrankaFormatedOIB>
  <DomainObject.Predmet.ProtustrankaFormatedWithAdress>
    <izvorni_sadrzaj> I.P.D. j.d.o.o.  Lopar, Lopar 369b, 51281 Lopar zastupanog po punomoćniku Dalibor Jakuc</izvorni_sadrzaj>
    <derivirana_varijabla naziv="DomainObject.Predmet.ProtustrankaFormatedWithAdress_1"> I.P.D. j.d.o.o.  Lopar, Lopar 369b, 51281 Lopar zastupanog po punomoćniku Dalibor Jakuc</derivirana_varijabla>
  </DomainObject.Predmet.ProtustrankaFormatedWithAdress>
  <DomainObject.Predmet.ProtustrankaFormatedWithAdressOIB>
    <izvorni_sadrzaj> I.P.D. j.d.o.o.  Lopar, OIB 58897300436, Lopar 369b, 51281 Lopar zastupanog po punomoćniku Dalibor Jakuc</izvorni_sadrzaj>
    <derivirana_varijabla naziv="DomainObject.Predmet.ProtustrankaFormatedWithAdressOIB_1"> I.P.D. j.d.o.o.  Lopar, OIB 58897300436, Lopar 369b, 51281 Lopar zastupanog po punomoćniku Dalibor Jakuc</derivirana_varijabla>
  </DomainObject.Predmet.ProtustrankaFormatedWithAdressOIB>
  <DomainObject.Predmet.ProtustrankaWithAdress>
    <izvorni_sadrzaj>I.P.D. j.d.o.o.  Lopar Lopar 369b, 51281 Lopar</izvorni_sadrzaj>
    <derivirana_varijabla naziv="DomainObject.Predmet.ProtustrankaWithAdress_1">I.P.D. j.d.o.o.  Lopar Lopar 369b, 51281 Lopar</derivirana_varijabla>
  </DomainObject.Predmet.ProtustrankaWithAdress>
  <DomainObject.Predmet.ProtustrankaWithAdressOIB>
    <izvorni_sadrzaj>I.P.D. j.d.o.o.  Lopar, OIB 58897300436, Lopar 369b, 51281 Lopar</izvorni_sadrzaj>
    <derivirana_varijabla naziv="DomainObject.Predmet.ProtustrankaWithAdressOIB_1">I.P.D. j.d.o.o.  Lopar, OIB 58897300436, Lopar 369b, 51281 Lopar</derivirana_varijabla>
  </DomainObject.Predmet.ProtustrankaWithAdressOIB>
  <DomainObject.Predmet.ProtustrankaNazivFormated>
    <izvorni_sadrzaj>I.P.D. j.d.o.o.  Lopar</izvorni_sadrzaj>
    <derivirana_varijabla naziv="DomainObject.Predmet.ProtustrankaNazivFormated_1">I.P.D. j.d.o.o.  Lopar</derivirana_varijabla>
  </DomainObject.Predmet.ProtustrankaNazivFormated>
  <DomainObject.Predmet.ProtustrankaNazivFormatedOIB>
    <izvorni_sadrzaj>I.P.D. j.d.o.o.  Lopar, OIB 58897300436</izvorni_sadrzaj>
    <derivirana_varijabla naziv="DomainObject.Predmet.ProtustrankaNazivFormatedOIB_1">I.P.D. j.d.o.o.  Lopar, OIB 58897300436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I.P.D. j.d.o.o.  Lopar zastupanog po punomoćniku Dalibor Jakuc</item>
    </izvorni_sadrzaj>
    <derivirana_varijabla naziv="DomainObject.Predmet.ProtuStrankaListFormated_1">
      <item>I.P.D. j.d.o.o.  Lopar zastupanog po punomoćniku Dalibor Jakuc</item>
    </derivirana_varijabla>
  </DomainObject.Predmet.ProtuStrankaListFormated>
  <DomainObject.Predmet.ProtuStrankaListFormatedOIB>
    <izvorni_sadrzaj>
      <item>I.P.D. j.d.o.o.  Lopar, OIB 58897300436 zastupanog po punomoćniku Dalibor Jakuc</item>
    </izvorni_sadrzaj>
    <derivirana_varijabla naziv="DomainObject.Predmet.ProtuStrankaListFormatedOIB_1">
      <item>I.P.D. j.d.o.o.  Lopar, OIB 58897300436 zastupanog po punomoćniku Dalibor Jakuc</item>
    </derivirana_varijabla>
  </DomainObject.Predmet.ProtuStrankaListFormatedOIB>
  <DomainObject.Predmet.ProtuStrankaListFormatedWithAdress>
    <izvorni_sadrzaj>
      <item>I.P.D. j.d.o.o.  Lopar, Lopar 369b, 51281 Lopar zastupanog po punomoćniku Dalibor Jakuc</item>
    </izvorni_sadrzaj>
    <derivirana_varijabla naziv="DomainObject.Predmet.ProtuStrankaListFormatedWithAdress_1">
      <item>I.P.D. j.d.o.o.  Lopar, Lopar 369b, 51281 Lopar zastupanog po punomoćniku Dalibor Jakuc</item>
    </derivirana_varijabla>
  </DomainObject.Predmet.ProtuStrankaListFormatedWithAdress>
  <DomainObject.Predmet.ProtuStrankaListFormatedWithAdressOIB>
    <izvorni_sadrzaj>
      <item>I.P.D. j.d.o.o.  Lopar, OIB 58897300436, Lopar 369b, 51281 Lopar zastupanog po punomoćniku Dalibor Jakuc</item>
    </izvorni_sadrzaj>
    <derivirana_varijabla naziv="DomainObject.Predmet.ProtuStrankaListFormatedWithAdressOIB_1">
      <item>I.P.D. j.d.o.o.  Lopar, OIB 58897300436, Lopar 369b, 51281 Lopar zastupanog po punomoćniku Dalibor Jakuc</item>
    </derivirana_varijabla>
  </DomainObject.Predmet.ProtuStrankaListFormatedWithAdressOIB>
  <DomainObject.Predmet.ProtuStrankaListNazivFormated>
    <izvorni_sadrzaj>
      <item>I.P.D. j.d.o.o.  Lopar</item>
    </izvorni_sadrzaj>
    <derivirana_varijabla naziv="DomainObject.Predmet.ProtuStrankaListNazivFormated_1">
      <item>I.P.D. j.d.o.o.  Lopar</item>
    </derivirana_varijabla>
  </DomainObject.Predmet.ProtuStrankaListNazivFormated>
  <DomainObject.Predmet.ProtuStrankaListNazivFormatedOIB>
    <izvorni_sadrzaj>
      <item>I.P.D. j.d.o.o.  Lopar, OIB 58897300436</item>
    </izvorni_sadrzaj>
    <derivirana_varijabla naziv="DomainObject.Predmet.ProtuStrankaListNazivFormatedOIB_1">
      <item>I.P.D. j.d.o.o.  Lopar, OIB 58897300436</item>
    </derivirana_varijabla>
  </DomainObject.Predmet.ProtuStrankaListNazivFormatedOIB>
  <DomainObject.Predmet.OstaliListFormated>
    <izvorni_sadrzaj>
      <item>Dalibor Jakuc punomoćnik sudionika u postupku I.P.D. j.d.o.o.  Lopar</item>
    </izvorni_sadrzaj>
    <derivirana_varijabla naziv="DomainObject.Predmet.OstaliListFormated_1">
      <item>Dalibor Jakuc punomoćnik sudionika u postupku I.P.D. j.d.o.o.  Lopar</item>
    </derivirana_varijabla>
  </DomainObject.Predmet.OstaliListFormated>
  <DomainObject.Predmet.OstaliListFormatedOIB>
    <izvorni_sadrzaj>
      <item>Dalibor Jakuc, OIB 00642951997 punomoćnik sudionika u postupku I.P.D. j.d.o.o.  Lopar</item>
    </izvorni_sadrzaj>
    <derivirana_varijabla naziv="DomainObject.Predmet.OstaliListFormatedOIB_1">
      <item>Dalibor Jakuc, OIB 00642951997 punomoćnik sudionika u postupku I.P.D. j.d.o.o.  Lopar</item>
    </derivirana_varijabla>
  </DomainObject.Predmet.OstaliListFormatedOIB>
  <DomainObject.Predmet.OstaliListFormatedWithAdress>
    <izvorni_sadrzaj>
      <item>Dalibor Jakuc, Lopar 389, 51280 Lopar punomoćnik sudionika u postupku I.P.D. j.d.o.o.  Lopar</item>
    </izvorni_sadrzaj>
    <derivirana_varijabla naziv="DomainObject.Predmet.OstaliListFormatedWithAdress_1">
      <item>Dalibor Jakuc, Lopar 389, 51280 Lopar punomoćnik sudionika u postupku I.P.D. j.d.o.o.  Lopar</item>
    </derivirana_varijabla>
  </DomainObject.Predmet.OstaliListFormatedWithAdress>
  <DomainObject.Predmet.OstaliListFormatedWithAdressOIB>
    <izvorni_sadrzaj>
      <item>Dalibor Jakuc, OIB 00642951997, Lopar 389, 51280 Lopar punomoćnik sudionika u postupku I.P.D. j.d.o.o.  Lopar</item>
    </izvorni_sadrzaj>
    <derivirana_varijabla naziv="DomainObject.Predmet.OstaliListFormatedWithAdressOIB_1">
      <item>Dalibor Jakuc, OIB 00642951997, Lopar 389, 51280 Lopar punomoćnik sudionika u postupku I.P.D. j.d.o.o.  Lopar</item>
    </derivirana_varijabla>
  </DomainObject.Predmet.OstaliListFormatedWithAdressOIB>
  <DomainObject.Predmet.OstaliListNazivFormated>
    <izvorni_sadrzaj>
      <item>Dalibor Jakuc</item>
    </izvorni_sadrzaj>
    <derivirana_varijabla naziv="DomainObject.Predmet.OstaliListNazivFormated_1">
      <item>Dalibor Jakuc</item>
    </derivirana_varijabla>
  </DomainObject.Predmet.OstaliListNazivFormated>
  <DomainObject.Predmet.OstaliListNazivFormatedOIB>
    <izvorni_sadrzaj>
      <item>Dalibor Jakuc, OIB 00642951997</item>
    </izvorni_sadrzaj>
    <derivirana_varijabla naziv="DomainObject.Predmet.OstaliListNazivFormatedOIB_1">
      <item>Dalibor Jakuc, OIB 00642951997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2025.</izvorni_sadrzaj>
    <derivirana_varijabla naziv="DomainObject.Datum_1">6. svibnja 2025.</derivirana_varijabla>
  </DomainObject.Datum>
  <DomainObject.PoslovniBrojDokumenta>
    <izvorni_sadrzaj>St-82/2025-10</izvorni_sadrzaj>
    <derivirana_varijabla naziv="DomainObject.PoslovniBrojDokumenta_1">St-82/2025-10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I.P.D. j.d.o.o.  Lopar</izvorni_sadrzaj>
    <derivirana_varijabla naziv="DomainObject.Predmet.ProtustrankaIDrugi_1">I.P.D. j.d.o.o.  Lopar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I.P.D. j.d.o.o.  Lopar, OIB 58897300436, Lopar 369b, 51281 Lopar</izvorni_sadrzaj>
    <derivirana_varijabla naziv="DomainObject.Predmet.ProtustrankaIDrugiAdressOIB_1">I.P.D. j.d.o.o.  Lopar, OIB 58897300436, Lopar 369b, 51281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I.P.D. j.d.o.o.  Lopar</item>
      <item>Dalibor Jakuc</item>
    </izvorni_sadrzaj>
    <derivirana_varijabla naziv="DomainObject.Predmet.SudioniciListNaziv_1">
      <item>FINA  Rijeka</item>
      <item>I.P.D. j.d.o.o.  Lopar</item>
      <item>Dalibor Jakuc</item>
    </derivirana_varijabla>
  </DomainObject.Predmet.SudioniciListNaziv>
  <DomainObject.Predmet.SudioniciListAdressOIB>
    <izvorni_sadrzaj>
      <item>I.P.D. j.d.o.o.  Lopar, OIB 58897300436, Lopar 369b,51281 Lopar</item>
      <item>FINA  Rijeka, OIB 85821130368, Frana Kurelca 3,51000 Rijeka</item>
      <item>Dalibor Jakuc, OIB 00642951997, Lopar 389,51280 Lopar</item>
    </izvorni_sadrzaj>
    <derivirana_varijabla naziv="DomainObject.Predmet.SudioniciListAdressOIB_1">
      <item>I.P.D. j.d.o.o.  Lopar, OIB 58897300436, Lopar 369b,51281 Lopar</item>
      <item>FINA  Rijeka, OIB 85821130368, Frana Kurelca 3,51000 Rijeka</item>
      <item>Dalibor Jakuc, OIB 00642951997, Lopar 389,51280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58897300436</item>
      <item>, OIB 00642951997</item>
    </izvorni_sadrzaj>
    <derivirana_varijabla naziv="DomainObject.Predmet.SudioniciListNazivOIB_1">
      <item>, OIB 85821130368</item>
      <item>, OIB 58897300436</item>
      <item>, OIB 00642951997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Pavić Peteh, OIB 32562540731, Prisavlje 8, 10000 Zagreb</item>
    </izvorni_sadrzaj>
    <derivirana_varijabla naziv="DomainObject.Predmet.StecajniUpraviteljiListAddressOIB_1">
      <item>Mira Pavić Peteh, OIB 32562540731, Prisavlje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B3F3F-D40F-4E14-B023-0D1564377E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1011</properties:Words>
  <properties:Characters>5663</properties:Characters>
  <properties:Lines>151</properties:Lines>
  <properties:Paragraphs>59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2025-05-05T12:32:00Z</dcterms:created>
  <dc:creator>rcerneka</dc:creator>
  <cp:lastModifiedBy>Dajana Jurković</cp:lastModifiedBy>
  <cp:lastPrinted>2025-02-11T08:42:00Z</cp:lastPrinted>
  <dcterms:modified xmlns:xsi="http://www.w3.org/2001/XMLSchema-instance" xsi:type="dcterms:W3CDTF">2025-05-06T07:55:00Z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St-82/2025-10 / Zapisnik - Ročište radi rasprave o uvjetima za otvaranje steč. post. (82,25 ZAPISNIK -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